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934F" w14:textId="77777777" w:rsidR="00E07272" w:rsidRPr="00A107E7" w:rsidRDefault="00E07272"/>
    <w:p w14:paraId="38460D93" w14:textId="77777777" w:rsidR="000B18AA" w:rsidRPr="00A107E7" w:rsidRDefault="000B18AA" w:rsidP="000B18AA">
      <w:pPr>
        <w:jc w:val="both"/>
        <w:rPr>
          <w:b/>
          <w:bCs/>
          <w:smallCaps/>
        </w:rPr>
      </w:pPr>
      <w:r w:rsidRPr="00A107E7">
        <w:rPr>
          <w:b/>
          <w:bCs/>
          <w:smallCaps/>
        </w:rPr>
        <w:t>Purpose and Scope</w:t>
      </w:r>
    </w:p>
    <w:p w14:paraId="72838C01" w14:textId="77777777" w:rsidR="000B18AA" w:rsidRPr="00A107E7" w:rsidRDefault="000B18AA"/>
    <w:p w14:paraId="3B9EE6C5" w14:textId="77777777" w:rsidR="00827C21" w:rsidRPr="00A107E7" w:rsidRDefault="007575C6">
      <w:r w:rsidRPr="00A107E7">
        <w:t>The purpose of this procedure is to provide the steps necessary to perform a Pre-</w:t>
      </w:r>
      <w:r w:rsidR="00D37EF7" w:rsidRPr="00A107E7">
        <w:t>Operational Inspection</w:t>
      </w:r>
      <w:r w:rsidRPr="00A107E7">
        <w:t xml:space="preserve">. This procedure is for all Pre-Operational Sanitation Inspections </w:t>
      </w:r>
      <w:r w:rsidR="005E0B4B" w:rsidRPr="00A107E7">
        <w:t>performed.</w:t>
      </w:r>
      <w:r w:rsidRPr="00A107E7">
        <w:t xml:space="preserve"> </w:t>
      </w:r>
    </w:p>
    <w:p w14:paraId="5A07D654" w14:textId="77777777" w:rsidR="007575C6" w:rsidRPr="00A107E7" w:rsidRDefault="007575C6"/>
    <w:p w14:paraId="79B62848" w14:textId="77777777" w:rsidR="000B18AA" w:rsidRPr="00A107E7" w:rsidRDefault="000B18AA">
      <w:pPr>
        <w:rPr>
          <w:b/>
          <w:bCs/>
          <w:smallCaps/>
        </w:rPr>
      </w:pPr>
      <w:r w:rsidRPr="00A107E7">
        <w:rPr>
          <w:b/>
          <w:bCs/>
          <w:smallCaps/>
        </w:rPr>
        <w:t>Frequency</w:t>
      </w:r>
    </w:p>
    <w:p w14:paraId="5C345534" w14:textId="77777777" w:rsidR="00D37EF7" w:rsidRDefault="00D37EF7" w:rsidP="007575C6">
      <w:pPr>
        <w:jc w:val="both"/>
        <w:rPr>
          <w:b/>
          <w:bCs/>
          <w:smallCaps/>
        </w:rPr>
      </w:pPr>
    </w:p>
    <w:p w14:paraId="5EB5A041" w14:textId="77777777" w:rsidR="007575C6" w:rsidRPr="00A107E7" w:rsidRDefault="007575C6" w:rsidP="007575C6">
      <w:pPr>
        <w:jc w:val="both"/>
        <w:rPr>
          <w:bCs/>
        </w:rPr>
      </w:pPr>
      <w:r w:rsidRPr="00A107E7">
        <w:rPr>
          <w:bCs/>
        </w:rPr>
        <w:t xml:space="preserve">The Pre-Operational Sanitation Inspection is to be performed each day prior to the start of operations. </w:t>
      </w:r>
    </w:p>
    <w:p w14:paraId="78D1BAD2" w14:textId="77777777" w:rsidR="000B18AA" w:rsidRPr="00A107E7" w:rsidRDefault="000B18AA">
      <w:pPr>
        <w:rPr>
          <w:b/>
          <w:bCs/>
          <w:smallCaps/>
        </w:rPr>
      </w:pPr>
    </w:p>
    <w:p w14:paraId="20F908FF" w14:textId="77777777" w:rsidR="000B18AA" w:rsidRPr="00A107E7" w:rsidRDefault="000B18AA" w:rsidP="000B18AA">
      <w:pPr>
        <w:jc w:val="both"/>
        <w:rPr>
          <w:b/>
          <w:bCs/>
          <w:smallCaps/>
        </w:rPr>
      </w:pPr>
      <w:r w:rsidRPr="00A107E7">
        <w:rPr>
          <w:b/>
          <w:bCs/>
          <w:smallCaps/>
        </w:rPr>
        <w:t>Procedure</w:t>
      </w:r>
    </w:p>
    <w:p w14:paraId="0CDAD81C" w14:textId="77777777" w:rsidR="00E53174" w:rsidRPr="00A107E7" w:rsidRDefault="00E53174" w:rsidP="007C6A4A">
      <w:pPr>
        <w:pStyle w:val="NormalWeb"/>
        <w:numPr>
          <w:ilvl w:val="0"/>
          <w:numId w:val="6"/>
        </w:numPr>
        <w:jc w:val="both"/>
        <w:rPr>
          <w:rFonts w:ascii="Times New Roman" w:hAnsi="Times New Roman" w:cs="Times New Roman"/>
        </w:rPr>
      </w:pPr>
      <w:r w:rsidRPr="00A107E7">
        <w:rPr>
          <w:rFonts w:ascii="Times New Roman" w:hAnsi="Times New Roman" w:cs="Times New Roman"/>
        </w:rPr>
        <w:t xml:space="preserve">Walk around the areas identified on the Pre-Operational Sanitation Inspection Form </w:t>
      </w:r>
      <w:r w:rsidR="00141322" w:rsidRPr="00A107E7">
        <w:rPr>
          <w:rFonts w:ascii="Times New Roman" w:hAnsi="Times New Roman" w:cs="Times New Roman"/>
        </w:rPr>
        <w:t xml:space="preserve">and on the map at end of this procedure </w:t>
      </w:r>
      <w:r w:rsidRPr="00A107E7">
        <w:rPr>
          <w:rFonts w:ascii="Times New Roman" w:hAnsi="Times New Roman" w:cs="Times New Roman"/>
        </w:rPr>
        <w:t>and visually evaluate the following:</w:t>
      </w:r>
    </w:p>
    <w:p w14:paraId="42A169DC" w14:textId="77777777" w:rsidR="00E53174" w:rsidRPr="00A107E7" w:rsidRDefault="00E53174" w:rsidP="005145EE">
      <w:pPr>
        <w:numPr>
          <w:ilvl w:val="0"/>
          <w:numId w:val="5"/>
        </w:numPr>
        <w:tabs>
          <w:tab w:val="left" w:pos="-720"/>
        </w:tabs>
        <w:jc w:val="both"/>
      </w:pPr>
      <w:r w:rsidRPr="00A107E7">
        <w:t>Room temperatures where refrigeration must be at the correct level, will not exceed 10</w:t>
      </w:r>
      <w:r w:rsidR="00401F47">
        <w:t>°</w:t>
      </w:r>
      <w:r w:rsidRPr="00A107E7">
        <w:t>C for production rooms and 4</w:t>
      </w:r>
      <w:r w:rsidR="00401F47">
        <w:t>°</w:t>
      </w:r>
      <w:r w:rsidRPr="00A107E7">
        <w:t xml:space="preserve">C in Holding Coolers prior to the commencement of operations. </w:t>
      </w:r>
    </w:p>
    <w:p w14:paraId="456705E5" w14:textId="77777777" w:rsidR="00E53174" w:rsidRPr="00A107E7" w:rsidRDefault="00E53174" w:rsidP="005145EE">
      <w:pPr>
        <w:tabs>
          <w:tab w:val="left" w:pos="-720"/>
        </w:tabs>
        <w:ind w:left="720"/>
        <w:jc w:val="both"/>
      </w:pPr>
    </w:p>
    <w:p w14:paraId="1C5A0E64" w14:textId="77777777" w:rsidR="00E53174" w:rsidRPr="00A107E7" w:rsidRDefault="00E53174" w:rsidP="005145EE">
      <w:pPr>
        <w:numPr>
          <w:ilvl w:val="0"/>
          <w:numId w:val="5"/>
        </w:numPr>
        <w:tabs>
          <w:tab w:val="left" w:pos="-720"/>
        </w:tabs>
        <w:jc w:val="both"/>
      </w:pPr>
      <w:r w:rsidRPr="00A107E7">
        <w:t xml:space="preserve">Product contact surfaces, which include table surfaces, equipment, and the interior of equipment will be inspected. No equipment will be assembled for use until the pre-operational inspection has been </w:t>
      </w:r>
      <w:proofErr w:type="gramStart"/>
      <w:r w:rsidRPr="00A107E7">
        <w:t>performed</w:t>
      </w:r>
      <w:proofErr w:type="gramEnd"/>
      <w:r w:rsidRPr="00A107E7">
        <w:t xml:space="preserve">. </w:t>
      </w:r>
    </w:p>
    <w:p w14:paraId="45E6D0E5" w14:textId="77777777" w:rsidR="00E53174" w:rsidRPr="00A107E7" w:rsidRDefault="00E53174" w:rsidP="005145EE">
      <w:pPr>
        <w:tabs>
          <w:tab w:val="left" w:pos="-720"/>
        </w:tabs>
        <w:jc w:val="both"/>
      </w:pPr>
    </w:p>
    <w:p w14:paraId="42E8AE5E" w14:textId="77777777" w:rsidR="00E53174" w:rsidRPr="00A107E7" w:rsidRDefault="00E53174" w:rsidP="00B338AE">
      <w:pPr>
        <w:numPr>
          <w:ilvl w:val="0"/>
          <w:numId w:val="5"/>
        </w:numPr>
        <w:tabs>
          <w:tab w:val="left" w:pos="-720"/>
        </w:tabs>
        <w:jc w:val="both"/>
      </w:pPr>
      <w:r w:rsidRPr="00A107E7">
        <w:t>Room surfaces such as floors, walls, ceilings, overhead structures, and lights will be maintained free of cracks, rust, dust, and other extraneous material in addition to reasonable housekeeping practices. Excessive condensation forming above product areas is not acceptable</w:t>
      </w:r>
      <w:r w:rsidR="007C6A4A" w:rsidRPr="00A107E7">
        <w:t xml:space="preserve"> and </w:t>
      </w:r>
      <w:proofErr w:type="gramStart"/>
      <w:r w:rsidR="007C6A4A" w:rsidRPr="00A107E7">
        <w:t>shall</w:t>
      </w:r>
      <w:proofErr w:type="gramEnd"/>
      <w:r w:rsidR="007C6A4A" w:rsidRPr="00A107E7">
        <w:t xml:space="preserve"> be wiped prior to production.</w:t>
      </w:r>
      <w:r w:rsidRPr="00A107E7">
        <w:t xml:space="preserve"> </w:t>
      </w:r>
    </w:p>
    <w:p w14:paraId="7376296E" w14:textId="77777777" w:rsidR="00E53174" w:rsidRPr="00A107E7" w:rsidRDefault="00E53174" w:rsidP="005145EE">
      <w:pPr>
        <w:tabs>
          <w:tab w:val="left" w:pos="-720"/>
        </w:tabs>
        <w:jc w:val="both"/>
      </w:pPr>
    </w:p>
    <w:p w14:paraId="172066A3" w14:textId="77777777" w:rsidR="00E53174" w:rsidRPr="00A107E7" w:rsidRDefault="00E53174" w:rsidP="005145EE">
      <w:pPr>
        <w:numPr>
          <w:ilvl w:val="0"/>
          <w:numId w:val="5"/>
        </w:numPr>
        <w:tabs>
          <w:tab w:val="left" w:pos="-720"/>
        </w:tabs>
        <w:jc w:val="both"/>
      </w:pPr>
      <w:r w:rsidRPr="00A107E7">
        <w:t xml:space="preserve">The sanitation of </w:t>
      </w:r>
      <w:proofErr w:type="gramStart"/>
      <w:r w:rsidRPr="00A107E7">
        <w:t>employee’s</w:t>
      </w:r>
      <w:proofErr w:type="gramEnd"/>
      <w:r w:rsidRPr="00A107E7">
        <w:t xml:space="preserve"> equipment will be inspected for cleanliness. </w:t>
      </w:r>
    </w:p>
    <w:p w14:paraId="510E307D" w14:textId="77777777" w:rsidR="00E53174" w:rsidRPr="00A107E7" w:rsidRDefault="00E53174" w:rsidP="005145EE">
      <w:pPr>
        <w:tabs>
          <w:tab w:val="left" w:pos="-720"/>
        </w:tabs>
        <w:jc w:val="both"/>
      </w:pPr>
    </w:p>
    <w:p w14:paraId="28670ADF" w14:textId="77777777" w:rsidR="00E53174" w:rsidRPr="00A107E7" w:rsidRDefault="00E53174" w:rsidP="005145EE">
      <w:pPr>
        <w:numPr>
          <w:ilvl w:val="0"/>
          <w:numId w:val="5"/>
        </w:numPr>
        <w:tabs>
          <w:tab w:val="left" w:pos="-720"/>
        </w:tabs>
        <w:jc w:val="both"/>
      </w:pPr>
      <w:r w:rsidRPr="00A107E7">
        <w:t>Sanitizers will be inspected for their ability to function correctly at the required temperature, 82</w:t>
      </w:r>
      <w:r w:rsidR="00CB0302">
        <w:t>℃</w:t>
      </w:r>
      <w:r w:rsidRPr="00A107E7">
        <w:t>.</w:t>
      </w:r>
    </w:p>
    <w:p w14:paraId="1418D03A" w14:textId="77777777" w:rsidR="00E53174" w:rsidRPr="00A107E7" w:rsidRDefault="00E53174" w:rsidP="005145EE">
      <w:pPr>
        <w:tabs>
          <w:tab w:val="left" w:pos="-720"/>
        </w:tabs>
        <w:jc w:val="both"/>
      </w:pPr>
    </w:p>
    <w:p w14:paraId="16F8F1ED" w14:textId="77777777" w:rsidR="0050278D" w:rsidRPr="00A107E7" w:rsidRDefault="00E53174" w:rsidP="0050278D">
      <w:pPr>
        <w:numPr>
          <w:ilvl w:val="0"/>
          <w:numId w:val="5"/>
        </w:numPr>
        <w:tabs>
          <w:tab w:val="left" w:pos="-720"/>
        </w:tabs>
        <w:jc w:val="both"/>
      </w:pPr>
      <w:r w:rsidRPr="00A107E7">
        <w:t>Inedible barrels will be inspected to ensure that they are clean and are free from cracks, leaks or other damage.</w:t>
      </w:r>
    </w:p>
    <w:p w14:paraId="6765D50E" w14:textId="77777777" w:rsidR="0050278D" w:rsidRPr="00A107E7" w:rsidRDefault="0050278D" w:rsidP="0050278D">
      <w:pPr>
        <w:tabs>
          <w:tab w:val="left" w:pos="-720"/>
        </w:tabs>
        <w:jc w:val="both"/>
      </w:pPr>
    </w:p>
    <w:p w14:paraId="48AB709F" w14:textId="77777777" w:rsidR="0050278D" w:rsidRPr="00A107E7" w:rsidRDefault="0050278D" w:rsidP="0050278D">
      <w:pPr>
        <w:numPr>
          <w:ilvl w:val="0"/>
          <w:numId w:val="5"/>
        </w:numPr>
        <w:tabs>
          <w:tab w:val="left" w:pos="-720"/>
        </w:tabs>
        <w:jc w:val="both"/>
      </w:pPr>
      <w:r w:rsidRPr="00A107E7">
        <w:t>Knives and b</w:t>
      </w:r>
      <w:r w:rsidR="007F1B11" w:rsidRPr="00A107E7">
        <w:t xml:space="preserve">lades and needles (if applicable) </w:t>
      </w:r>
      <w:r w:rsidRPr="00A107E7">
        <w:t>shall be inspected for any breakage.  If breakage is detected, dispose of the knife or blade in the labeled containers.</w:t>
      </w:r>
    </w:p>
    <w:p w14:paraId="740C6B3C" w14:textId="77777777" w:rsidR="00E53174" w:rsidRPr="00A107E7" w:rsidRDefault="00E53174" w:rsidP="005145EE">
      <w:pPr>
        <w:tabs>
          <w:tab w:val="left" w:pos="-720"/>
        </w:tabs>
        <w:jc w:val="both"/>
      </w:pPr>
    </w:p>
    <w:p w14:paraId="1B7AD715" w14:textId="77777777" w:rsidR="00E53174" w:rsidRPr="00A107E7" w:rsidRDefault="00E53174" w:rsidP="005145EE">
      <w:pPr>
        <w:numPr>
          <w:ilvl w:val="0"/>
          <w:numId w:val="5"/>
        </w:numPr>
        <w:tabs>
          <w:tab w:val="left" w:pos="-720"/>
        </w:tabs>
        <w:jc w:val="both"/>
      </w:pPr>
      <w:proofErr w:type="gramStart"/>
      <w:r w:rsidRPr="00A107E7">
        <w:t>Change</w:t>
      </w:r>
      <w:proofErr w:type="gramEnd"/>
      <w:r w:rsidRPr="00A107E7">
        <w:t xml:space="preserve"> rooms, washrooms and lunchrooms will be inspected to ensure that they are clean, well drained and ventilated.</w:t>
      </w:r>
    </w:p>
    <w:p w14:paraId="529A04E3" w14:textId="77777777" w:rsidR="000B18AA" w:rsidRPr="00A107E7" w:rsidRDefault="000B18AA" w:rsidP="005145EE">
      <w:pPr>
        <w:jc w:val="both"/>
      </w:pPr>
    </w:p>
    <w:p w14:paraId="79BA6482" w14:textId="77777777" w:rsidR="005145EE" w:rsidRPr="00A107E7" w:rsidRDefault="007B7615" w:rsidP="007B7615">
      <w:pPr>
        <w:numPr>
          <w:ilvl w:val="0"/>
          <w:numId w:val="6"/>
        </w:numPr>
        <w:jc w:val="both"/>
      </w:pPr>
      <w:r w:rsidRPr="00A107E7">
        <w:t xml:space="preserve">Complete the Pre-op </w:t>
      </w:r>
      <w:proofErr w:type="gramStart"/>
      <w:r w:rsidRPr="00A107E7">
        <w:t>record.(</w:t>
      </w:r>
      <w:proofErr w:type="gramEnd"/>
      <w:r w:rsidRPr="00A107E7">
        <w:t xml:space="preserve"> make the If the results are satisfactory </w:t>
      </w:r>
      <w:proofErr w:type="gramStart"/>
      <w:r w:rsidRPr="00A107E7">
        <w:t>or  not</w:t>
      </w:r>
      <w:proofErr w:type="gramEnd"/>
      <w:r w:rsidRPr="00A107E7">
        <w:t xml:space="preserve">, record if any </w:t>
      </w:r>
    </w:p>
    <w:p w14:paraId="7EAECC94" w14:textId="77777777" w:rsidR="007B7615" w:rsidRPr="00A107E7" w:rsidRDefault="007B7615" w:rsidP="007B7615">
      <w:pPr>
        <w:ind w:left="720"/>
        <w:jc w:val="both"/>
      </w:pPr>
    </w:p>
    <w:p w14:paraId="12EB45A0" w14:textId="77777777" w:rsidR="005145EE" w:rsidRPr="00A107E7" w:rsidRDefault="005145EE" w:rsidP="005145EE">
      <w:pPr>
        <w:numPr>
          <w:ilvl w:val="0"/>
          <w:numId w:val="6"/>
        </w:numPr>
        <w:jc w:val="both"/>
      </w:pPr>
      <w:r w:rsidRPr="00A107E7">
        <w:lastRenderedPageBreak/>
        <w:t xml:space="preserve">Identify the Corrective Actions that need to be taken to remove the contaminant </w:t>
      </w:r>
      <w:r w:rsidR="00F261B0" w:rsidRPr="00A107E7">
        <w:t>(describe the OTHER on the back of the page).</w:t>
      </w:r>
    </w:p>
    <w:p w14:paraId="66DAC857" w14:textId="77777777" w:rsidR="005145EE" w:rsidRPr="00A107E7" w:rsidRDefault="005145EE" w:rsidP="005145EE">
      <w:pPr>
        <w:jc w:val="both"/>
      </w:pPr>
    </w:p>
    <w:p w14:paraId="72449ACD" w14:textId="77777777" w:rsidR="005145EE" w:rsidRPr="00A107E7" w:rsidRDefault="005145EE" w:rsidP="00F77923">
      <w:pPr>
        <w:numPr>
          <w:ilvl w:val="0"/>
          <w:numId w:val="6"/>
        </w:numPr>
        <w:jc w:val="both"/>
      </w:pPr>
      <w:r w:rsidRPr="00A107E7">
        <w:t xml:space="preserve">Identify the time in which the corrective action is to be taken. Most contaminants should be removed prior to the start of operations, however there will be some </w:t>
      </w:r>
      <w:r w:rsidR="00F77923" w:rsidRPr="00A107E7">
        <w:t xml:space="preserve">instances where it may not be necessary to remove the contaminants prior to production and can </w:t>
      </w:r>
      <w:r w:rsidRPr="00A107E7">
        <w:t xml:space="preserve">wait until sometime later in the day, some time that week or other. These could be things such as a broken drain cover, broken light cover, a floor that needs to be cleaned in the dry storage, etc. </w:t>
      </w:r>
    </w:p>
    <w:p w14:paraId="4CF3AB93" w14:textId="77777777" w:rsidR="005145EE" w:rsidRPr="00A107E7" w:rsidRDefault="005145EE" w:rsidP="005145EE">
      <w:pPr>
        <w:jc w:val="both"/>
      </w:pPr>
    </w:p>
    <w:p w14:paraId="3B09FF0B" w14:textId="77777777" w:rsidR="005145EE" w:rsidRPr="00A107E7" w:rsidRDefault="005145EE" w:rsidP="005145EE">
      <w:pPr>
        <w:numPr>
          <w:ilvl w:val="0"/>
          <w:numId w:val="6"/>
        </w:numPr>
        <w:jc w:val="both"/>
      </w:pPr>
      <w:r w:rsidRPr="00A107E7">
        <w:t xml:space="preserve">Once the corrective actions have been taken the final column is to be initial as record of the corrective actions being completed. </w:t>
      </w:r>
    </w:p>
    <w:p w14:paraId="098A1E45" w14:textId="77777777" w:rsidR="005145EE" w:rsidRPr="00A107E7" w:rsidRDefault="005145EE" w:rsidP="005145EE">
      <w:pPr>
        <w:jc w:val="both"/>
      </w:pPr>
    </w:p>
    <w:p w14:paraId="12B7E54E" w14:textId="77777777" w:rsidR="005145EE" w:rsidRPr="00A107E7" w:rsidRDefault="005145EE" w:rsidP="005145EE">
      <w:pPr>
        <w:numPr>
          <w:ilvl w:val="0"/>
          <w:numId w:val="6"/>
        </w:numPr>
        <w:jc w:val="both"/>
      </w:pPr>
      <w:r w:rsidRPr="00A107E7">
        <w:t xml:space="preserve">The Pre-Operational Sanitation Inspection Form is to be given to the HACCP Coordinator for verification. </w:t>
      </w:r>
    </w:p>
    <w:p w14:paraId="33E4A991" w14:textId="77777777" w:rsidR="005145EE" w:rsidRPr="00A107E7" w:rsidRDefault="005145EE" w:rsidP="005145EE">
      <w:pPr>
        <w:jc w:val="both"/>
      </w:pPr>
    </w:p>
    <w:p w14:paraId="6649FD69" w14:textId="77777777" w:rsidR="005145EE" w:rsidRPr="00A107E7" w:rsidRDefault="005145EE" w:rsidP="005145EE">
      <w:pPr>
        <w:ind w:left="360"/>
        <w:jc w:val="both"/>
      </w:pPr>
    </w:p>
    <w:p w14:paraId="3F8B87E6" w14:textId="77777777" w:rsidR="000B18AA" w:rsidRPr="00A107E7" w:rsidRDefault="000B18AA" w:rsidP="000B18AA">
      <w:pPr>
        <w:jc w:val="both"/>
        <w:rPr>
          <w:b/>
          <w:bCs/>
          <w:smallCaps/>
        </w:rPr>
      </w:pPr>
      <w:r w:rsidRPr="00A107E7">
        <w:rPr>
          <w:b/>
          <w:bCs/>
          <w:smallCaps/>
        </w:rPr>
        <w:t>Deviation Procedures</w:t>
      </w:r>
    </w:p>
    <w:p w14:paraId="66E96BD4" w14:textId="77777777" w:rsidR="000B18AA" w:rsidRPr="00A107E7" w:rsidRDefault="000B18AA"/>
    <w:p w14:paraId="23DA85B9" w14:textId="77777777" w:rsidR="00E53174" w:rsidRPr="00A107E7" w:rsidRDefault="00E53174" w:rsidP="00E53174">
      <w:pPr>
        <w:tabs>
          <w:tab w:val="left" w:pos="-720"/>
        </w:tabs>
        <w:jc w:val="both"/>
      </w:pPr>
      <w:r w:rsidRPr="00A107E7">
        <w:t>If there are any deviations that require immediate corrective action, the Pre-Operational Inspector will be responsible for cleaning any necessary areas or equipment.</w:t>
      </w:r>
    </w:p>
    <w:p w14:paraId="1148DEA8" w14:textId="77777777" w:rsidR="00E53174" w:rsidRPr="00A107E7" w:rsidRDefault="00E53174" w:rsidP="00E53174">
      <w:pPr>
        <w:tabs>
          <w:tab w:val="left" w:pos="-720"/>
        </w:tabs>
        <w:jc w:val="both"/>
      </w:pPr>
    </w:p>
    <w:p w14:paraId="33927B58" w14:textId="77777777" w:rsidR="00E53174" w:rsidRPr="00A107E7" w:rsidRDefault="00E53174" w:rsidP="00E53174">
      <w:pPr>
        <w:tabs>
          <w:tab w:val="left" w:pos="-720"/>
        </w:tabs>
        <w:jc w:val="both"/>
      </w:pPr>
      <w:proofErr w:type="gramStart"/>
      <w:r w:rsidRPr="00A107E7">
        <w:t>In the event that</w:t>
      </w:r>
      <w:proofErr w:type="gramEnd"/>
      <w:r w:rsidRPr="00A107E7">
        <w:t xml:space="preserve"> a sanitizer is not functioning correctly, the designated personnel will investigate the cause of the malfunction. They will check the plug of the sanitizer. If the plug was not in correctly, they will re-plug in the sanitizer and re-check ten minutes later. If the cause of the malfunction cannot be determined, the Maintenance Personnel will be notified and corrective action will be taken immediately, e.g. replace sanitizer.</w:t>
      </w:r>
    </w:p>
    <w:p w14:paraId="1592AE2C" w14:textId="77777777" w:rsidR="00E53174" w:rsidRPr="00A107E7" w:rsidRDefault="00E53174" w:rsidP="00E53174">
      <w:pPr>
        <w:tabs>
          <w:tab w:val="left" w:pos="-720"/>
        </w:tabs>
        <w:jc w:val="both"/>
      </w:pPr>
    </w:p>
    <w:p w14:paraId="3730813C" w14:textId="77777777" w:rsidR="00E53174" w:rsidRPr="00A107E7" w:rsidRDefault="00E53174" w:rsidP="00E53174">
      <w:pPr>
        <w:tabs>
          <w:tab w:val="left" w:pos="-720"/>
        </w:tabs>
        <w:jc w:val="both"/>
      </w:pPr>
      <w:proofErr w:type="gramStart"/>
      <w:r w:rsidRPr="00A107E7">
        <w:t>In the event that</w:t>
      </w:r>
      <w:proofErr w:type="gramEnd"/>
      <w:r w:rsidRPr="00A107E7">
        <w:t xml:space="preserve"> the temperature of a room in not within the critical limits, the Maintenance Personnel will be </w:t>
      </w:r>
      <w:proofErr w:type="gramStart"/>
      <w:r w:rsidRPr="00A107E7">
        <w:t>notified</w:t>
      </w:r>
      <w:proofErr w:type="gramEnd"/>
      <w:r w:rsidRPr="00A107E7">
        <w:t xml:space="preserve"> and the cause of the deviation will be investigated and corrective action will be taken if required. </w:t>
      </w:r>
    </w:p>
    <w:p w14:paraId="5ADABDED" w14:textId="77777777" w:rsidR="00E53174" w:rsidRPr="00A107E7" w:rsidRDefault="00E53174" w:rsidP="00E53174">
      <w:pPr>
        <w:tabs>
          <w:tab w:val="left" w:pos="-720"/>
        </w:tabs>
        <w:jc w:val="both"/>
      </w:pPr>
    </w:p>
    <w:p w14:paraId="14B512DA" w14:textId="77777777" w:rsidR="00E53174" w:rsidRPr="00A107E7" w:rsidRDefault="00E53174" w:rsidP="00E53174">
      <w:pPr>
        <w:tabs>
          <w:tab w:val="left" w:pos="-720"/>
        </w:tabs>
        <w:jc w:val="both"/>
      </w:pPr>
      <w:r w:rsidRPr="00A107E7">
        <w:t xml:space="preserve">The designated personnel will ensure that the areas of concern have been re-inspected prior to use. </w:t>
      </w:r>
    </w:p>
    <w:p w14:paraId="01A1024D" w14:textId="77777777" w:rsidR="00E53174" w:rsidRPr="00A107E7" w:rsidRDefault="00E53174" w:rsidP="00E53174">
      <w:pPr>
        <w:tabs>
          <w:tab w:val="left" w:pos="-720"/>
        </w:tabs>
        <w:jc w:val="both"/>
      </w:pPr>
    </w:p>
    <w:p w14:paraId="18E1F3EE" w14:textId="77777777" w:rsidR="00773DA3" w:rsidRPr="00E57461" w:rsidRDefault="00E53174" w:rsidP="00E57461">
      <w:pPr>
        <w:tabs>
          <w:tab w:val="left" w:pos="-720"/>
        </w:tabs>
        <w:jc w:val="both"/>
      </w:pPr>
      <w:r w:rsidRPr="00A107E7">
        <w:t xml:space="preserve">The deviations and the corrective actions taken will be documented on the Pre-Operational Sanitation Inspection Form </w:t>
      </w:r>
    </w:p>
    <w:p w14:paraId="2F57AE88" w14:textId="77777777" w:rsidR="00773DA3" w:rsidRPr="00A107E7" w:rsidRDefault="00773DA3" w:rsidP="000B18AA">
      <w:pPr>
        <w:rPr>
          <w:b/>
          <w:bCs/>
          <w:smallCaps/>
        </w:rPr>
      </w:pPr>
    </w:p>
    <w:p w14:paraId="51CF57CE" w14:textId="77777777" w:rsidR="000B18AA" w:rsidRPr="00A107E7" w:rsidRDefault="000B18AA" w:rsidP="000B18AA">
      <w:r w:rsidRPr="00A107E7">
        <w:rPr>
          <w:b/>
          <w:bCs/>
          <w:smallCaps/>
        </w:rPr>
        <w:t>Records</w:t>
      </w:r>
    </w:p>
    <w:p w14:paraId="1A686B78" w14:textId="77777777" w:rsidR="00827C21" w:rsidRPr="00A107E7" w:rsidRDefault="00827C21"/>
    <w:p w14:paraId="32EF8C7F" w14:textId="3FBFE088" w:rsidR="007575C6" w:rsidRPr="00A107E7" w:rsidRDefault="006A4D0B">
      <w:hyperlink r:id="rId11" w:history="1">
        <w:r w:rsidR="007575C6" w:rsidRPr="00A107E7">
          <w:rPr>
            <w:rStyle w:val="Hyperlink"/>
            <w:color w:val="auto"/>
          </w:rPr>
          <w:t>Pre-Operational Sanitation Inspection Form</w:t>
        </w:r>
      </w:hyperlink>
      <w:r w:rsidR="00C5780F" w:rsidRPr="00A107E7">
        <w:t>(specific for the facility)</w:t>
      </w:r>
    </w:p>
    <w:p w14:paraId="2AEDBCEE" w14:textId="77777777" w:rsidR="00141322" w:rsidRPr="00A107E7" w:rsidRDefault="00141322"/>
    <w:p w14:paraId="7D75B34D" w14:textId="77777777" w:rsidR="00294AA6" w:rsidRPr="00A107E7" w:rsidRDefault="00294AA6" w:rsidP="00294AA6">
      <w:pPr>
        <w:rPr>
          <w:b/>
        </w:rPr>
      </w:pPr>
    </w:p>
    <w:sectPr w:rsidR="00294AA6" w:rsidRPr="00A107E7" w:rsidSect="0035248E">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4B5C" w14:textId="77777777" w:rsidR="00CB1C12" w:rsidRDefault="00CB1C12">
      <w:r>
        <w:separator/>
      </w:r>
    </w:p>
  </w:endnote>
  <w:endnote w:type="continuationSeparator" w:id="0">
    <w:p w14:paraId="214E193F" w14:textId="77777777" w:rsidR="00CB1C12" w:rsidRDefault="00CB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7AF" w14:textId="77777777" w:rsidR="00486AC0" w:rsidRDefault="0048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9FDF" w14:textId="77777777" w:rsidR="00A107E7" w:rsidRPr="00BD2419" w:rsidRDefault="00A107E7" w:rsidP="00A107E7">
    <w:pPr>
      <w:pStyle w:val="Footer"/>
      <w:rPr>
        <w:lang w:val="en-CA"/>
      </w:rPr>
    </w:pPr>
    <w:r w:rsidRPr="00455978">
      <w:rPr>
        <w:i/>
        <w:iCs/>
        <w:color w:val="000000"/>
        <w:sz w:val="20"/>
        <w:szCs w:val="20"/>
      </w:rPr>
      <w:t>Disclaimer: This template is for general use only and must be customized to meet your business’s regulatory requirements</w:t>
    </w:r>
    <w:r w:rsidRPr="00BD2419">
      <w:pict w14:anchorId="61527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2.75pt;margin-top:2.85pt;width:28.8pt;height:30.7pt;z-index:-251658752;mso-position-horizontal-relative:text;mso-position-vertical-relative:text">
          <v:imagedata r:id="rId1" o:title=""/>
        </v:shape>
      </w:pict>
    </w:r>
    <w:r>
      <w:rPr>
        <w:lang w:val="en-CA"/>
      </w:rPr>
      <w:t xml:space="preserve">                                                                                                                                                             </w:t>
    </w:r>
  </w:p>
  <w:p w14:paraId="72CDFCE9" w14:textId="77777777" w:rsidR="00EE1B41" w:rsidRPr="00A107E7" w:rsidRDefault="00EE1B41">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99CD" w14:textId="77777777" w:rsidR="00486AC0" w:rsidRDefault="0048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DEB9" w14:textId="77777777" w:rsidR="00CB1C12" w:rsidRDefault="00CB1C12">
      <w:r>
        <w:separator/>
      </w:r>
    </w:p>
  </w:footnote>
  <w:footnote w:type="continuationSeparator" w:id="0">
    <w:p w14:paraId="45932EA7" w14:textId="77777777" w:rsidR="00CB1C12" w:rsidRDefault="00CB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29D7" w14:textId="77777777" w:rsidR="00486AC0" w:rsidRDefault="0048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5922AD" w:rsidRPr="005922AD" w14:paraId="4B8686D3" w14:textId="77777777" w:rsidTr="00F011FB">
      <w:trPr>
        <w:trHeight w:val="298"/>
      </w:trPr>
      <w:tc>
        <w:tcPr>
          <w:tcW w:w="5688" w:type="dxa"/>
          <w:vMerge w:val="restart"/>
          <w:tcBorders>
            <w:top w:val="single" w:sz="4" w:space="0" w:color="auto"/>
            <w:left w:val="single" w:sz="4" w:space="0" w:color="auto"/>
            <w:right w:val="single" w:sz="4" w:space="0" w:color="auto"/>
          </w:tcBorders>
          <w:vAlign w:val="center"/>
        </w:tcPr>
        <w:p w14:paraId="2D55185F" w14:textId="5722F394" w:rsidR="005922AD" w:rsidRPr="005922AD" w:rsidRDefault="005922AD" w:rsidP="005922AD">
          <w:pPr>
            <w:rPr>
              <w:b/>
              <w:sz w:val="28"/>
              <w:szCs w:val="28"/>
            </w:rPr>
          </w:pPr>
          <w:bookmarkStart w:id="0" w:name="_Hlk204339261"/>
          <w:r w:rsidRPr="000F02D8">
            <w:rPr>
              <w:b/>
              <w:sz w:val="28"/>
              <w:szCs w:val="28"/>
            </w:rPr>
            <w:t xml:space="preserve">Pre-operational Inspection </w:t>
          </w:r>
          <w:r w:rsidR="00486AC0" w:rsidRPr="005922AD">
            <w:rPr>
              <w:b/>
              <w:sz w:val="28"/>
              <w:szCs w:val="28"/>
            </w:rPr>
            <w:t>SOP</w:t>
          </w:r>
        </w:p>
      </w:tc>
      <w:tc>
        <w:tcPr>
          <w:tcW w:w="3888" w:type="dxa"/>
          <w:tcBorders>
            <w:top w:val="single" w:sz="4" w:space="0" w:color="auto"/>
            <w:left w:val="single" w:sz="4" w:space="0" w:color="auto"/>
            <w:bottom w:val="single" w:sz="4" w:space="0" w:color="auto"/>
            <w:right w:val="single" w:sz="4" w:space="0" w:color="auto"/>
          </w:tcBorders>
          <w:vAlign w:val="center"/>
        </w:tcPr>
        <w:p w14:paraId="3494CCEE" w14:textId="77777777" w:rsidR="005922AD" w:rsidRPr="005922AD" w:rsidRDefault="005922AD" w:rsidP="005922AD">
          <w:pPr>
            <w:rPr>
              <w:sz w:val="20"/>
              <w:szCs w:val="20"/>
            </w:rPr>
          </w:pPr>
          <w:r w:rsidRPr="005922AD">
            <w:rPr>
              <w:sz w:val="20"/>
              <w:szCs w:val="20"/>
            </w:rPr>
            <w:t>Revision date -</w:t>
          </w:r>
        </w:p>
      </w:tc>
    </w:tr>
    <w:tr w:rsidR="005922AD" w:rsidRPr="005922AD" w14:paraId="5727002A" w14:textId="77777777" w:rsidTr="00F011FB">
      <w:trPr>
        <w:trHeight w:val="297"/>
      </w:trPr>
      <w:tc>
        <w:tcPr>
          <w:tcW w:w="5688" w:type="dxa"/>
          <w:vMerge/>
          <w:tcBorders>
            <w:left w:val="single" w:sz="4" w:space="0" w:color="auto"/>
            <w:bottom w:val="single" w:sz="4" w:space="0" w:color="auto"/>
            <w:right w:val="single" w:sz="4" w:space="0" w:color="auto"/>
          </w:tcBorders>
          <w:vAlign w:val="center"/>
        </w:tcPr>
        <w:p w14:paraId="02EF279F" w14:textId="77777777" w:rsidR="005922AD" w:rsidRPr="005922AD" w:rsidRDefault="005922AD" w:rsidP="005922AD">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2BCF9F82" w14:textId="77777777" w:rsidR="005922AD" w:rsidRPr="005922AD" w:rsidRDefault="005922AD" w:rsidP="005922AD">
          <w:pPr>
            <w:rPr>
              <w:sz w:val="20"/>
              <w:szCs w:val="20"/>
            </w:rPr>
          </w:pPr>
          <w:r w:rsidRPr="005922AD">
            <w:rPr>
              <w:sz w:val="20"/>
              <w:szCs w:val="20"/>
            </w:rPr>
            <w:t>Version -</w:t>
          </w:r>
        </w:p>
      </w:tc>
    </w:tr>
    <w:bookmarkEnd w:id="0"/>
  </w:tbl>
  <w:p w14:paraId="0E3E361C" w14:textId="77777777" w:rsidR="00C5780F" w:rsidRDefault="00C578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500" w14:textId="77777777" w:rsidR="00486AC0" w:rsidRDefault="00486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A88"/>
    <w:multiLevelType w:val="hybridMultilevel"/>
    <w:tmpl w:val="218E9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D63EC7"/>
    <w:multiLevelType w:val="hybridMultilevel"/>
    <w:tmpl w:val="2E165A7C"/>
    <w:lvl w:ilvl="0" w:tplc="EE444F5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3" w15:restartNumberingAfterBreak="0">
    <w:nsid w:val="462952CF"/>
    <w:multiLevelType w:val="singleLevel"/>
    <w:tmpl w:val="1486C4D8"/>
    <w:lvl w:ilvl="0">
      <w:start w:val="5"/>
      <w:numFmt w:val="bullet"/>
      <w:lvlText w:val=""/>
      <w:lvlJc w:val="left"/>
      <w:pPr>
        <w:tabs>
          <w:tab w:val="num" w:pos="1440"/>
        </w:tabs>
        <w:ind w:left="1440" w:hanging="720"/>
      </w:pPr>
      <w:rPr>
        <w:rFonts w:ascii="Symbol" w:hAnsi="Symbol" w:hint="default"/>
      </w:rPr>
    </w:lvl>
  </w:abstractNum>
  <w:abstractNum w:abstractNumId="4"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3771533">
    <w:abstractNumId w:val="2"/>
  </w:num>
  <w:num w:numId="2" w16cid:durableId="1024133425">
    <w:abstractNumId w:val="4"/>
  </w:num>
  <w:num w:numId="3" w16cid:durableId="1133258118">
    <w:abstractNumId w:val="5"/>
  </w:num>
  <w:num w:numId="4" w16cid:durableId="1070883888">
    <w:abstractNumId w:val="1"/>
  </w:num>
  <w:num w:numId="5" w16cid:durableId="1574005572">
    <w:abstractNumId w:val="3"/>
  </w:num>
  <w:num w:numId="6" w16cid:durableId="133753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93373"/>
    <w:rsid w:val="000B18AA"/>
    <w:rsid w:val="000B1E9D"/>
    <w:rsid w:val="000F02D8"/>
    <w:rsid w:val="000F7197"/>
    <w:rsid w:val="00141322"/>
    <w:rsid w:val="001D5379"/>
    <w:rsid w:val="00231AE3"/>
    <w:rsid w:val="00294AA6"/>
    <w:rsid w:val="0035248E"/>
    <w:rsid w:val="00360B45"/>
    <w:rsid w:val="003923C5"/>
    <w:rsid w:val="003B47E9"/>
    <w:rsid w:val="00401F47"/>
    <w:rsid w:val="00436203"/>
    <w:rsid w:val="004708A1"/>
    <w:rsid w:val="00486AC0"/>
    <w:rsid w:val="0050278D"/>
    <w:rsid w:val="005145EE"/>
    <w:rsid w:val="0056764A"/>
    <w:rsid w:val="005922AD"/>
    <w:rsid w:val="005E0B4B"/>
    <w:rsid w:val="005E1CD8"/>
    <w:rsid w:val="0061486C"/>
    <w:rsid w:val="006A4D0B"/>
    <w:rsid w:val="0073076E"/>
    <w:rsid w:val="007575C6"/>
    <w:rsid w:val="00764E3E"/>
    <w:rsid w:val="00773DA3"/>
    <w:rsid w:val="007B4D42"/>
    <w:rsid w:val="007B7615"/>
    <w:rsid w:val="007C6A4A"/>
    <w:rsid w:val="007F1B11"/>
    <w:rsid w:val="007F41DD"/>
    <w:rsid w:val="00827C21"/>
    <w:rsid w:val="00842D0D"/>
    <w:rsid w:val="008A7021"/>
    <w:rsid w:val="008A75B0"/>
    <w:rsid w:val="008C5B4D"/>
    <w:rsid w:val="00A107E7"/>
    <w:rsid w:val="00A14467"/>
    <w:rsid w:val="00A736AB"/>
    <w:rsid w:val="00B338AE"/>
    <w:rsid w:val="00B451C1"/>
    <w:rsid w:val="00BC3A80"/>
    <w:rsid w:val="00C14A7C"/>
    <w:rsid w:val="00C5780F"/>
    <w:rsid w:val="00C75EFE"/>
    <w:rsid w:val="00C8061B"/>
    <w:rsid w:val="00C94023"/>
    <w:rsid w:val="00CB0302"/>
    <w:rsid w:val="00CB1C12"/>
    <w:rsid w:val="00D37EF7"/>
    <w:rsid w:val="00D5702F"/>
    <w:rsid w:val="00E07272"/>
    <w:rsid w:val="00E15034"/>
    <w:rsid w:val="00E53174"/>
    <w:rsid w:val="00E57461"/>
    <w:rsid w:val="00EC4EAA"/>
    <w:rsid w:val="00ED71E1"/>
    <w:rsid w:val="00EE1B41"/>
    <w:rsid w:val="00F011FB"/>
    <w:rsid w:val="00F261B0"/>
    <w:rsid w:val="00F4648D"/>
    <w:rsid w:val="00F62331"/>
    <w:rsid w:val="00F779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1E4FCB6"/>
  <w15:chartTrackingRefBased/>
  <w15:docId w15:val="{3C16B385-C728-4A53-AF6C-EA0E406B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7272"/>
    <w:pPr>
      <w:tabs>
        <w:tab w:val="center" w:pos="4320"/>
        <w:tab w:val="right" w:pos="8640"/>
      </w:tabs>
    </w:pPr>
  </w:style>
  <w:style w:type="paragraph" w:styleId="Footer">
    <w:name w:val="footer"/>
    <w:basedOn w:val="Normal"/>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A7021"/>
    <w:pPr>
      <w:spacing w:before="100" w:beforeAutospacing="1" w:after="100" w:afterAutospacing="1"/>
    </w:pPr>
    <w:rPr>
      <w:rFonts w:ascii="Arial" w:hAnsi="Arial" w:cs="Arial"/>
    </w:rPr>
  </w:style>
  <w:style w:type="character" w:styleId="Hyperlink">
    <w:name w:val="Hyperlink"/>
    <w:rsid w:val="006A4D0B"/>
    <w:rPr>
      <w:color w:val="0000FF"/>
      <w:u w:val="single"/>
    </w:rPr>
  </w:style>
  <w:style w:type="character" w:styleId="PageNumber">
    <w:name w:val="page number"/>
    <w:basedOn w:val="DefaultParagraphFont"/>
    <w:rsid w:val="00C14A7C"/>
  </w:style>
  <w:style w:type="paragraph" w:styleId="BalloonText">
    <w:name w:val="Balloon Text"/>
    <w:basedOn w:val="Normal"/>
    <w:semiHidden/>
    <w:rsid w:val="0050278D"/>
    <w:rPr>
      <w:rFonts w:ascii="Tahoma" w:hAnsi="Tahoma" w:cs="Tahoma"/>
      <w:sz w:val="16"/>
      <w:szCs w:val="16"/>
    </w:rPr>
  </w:style>
  <w:style w:type="paragraph" w:customStyle="1" w:styleId="CharCharCharCharCharCarCharCarChar2CarCharCarCharCarCharCarCharCarCharCarCharCarCharCar">
    <w:name w:val=" Char Char Char Char Char Car Char Car Char2 Car Char Car Char Car Char Car Char Car Char Car Char Car Char Car"/>
    <w:basedOn w:val="Normal"/>
    <w:rsid w:val="00A107E7"/>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85503">
      <w:bodyDiv w:val="1"/>
      <w:marLeft w:val="0"/>
      <w:marRight w:val="0"/>
      <w:marTop w:val="0"/>
      <w:marBottom w:val="0"/>
      <w:divBdr>
        <w:top w:val="none" w:sz="0" w:space="0" w:color="auto"/>
        <w:left w:val="none" w:sz="0" w:space="0" w:color="auto"/>
        <w:bottom w:val="none" w:sz="0" w:space="0" w:color="auto"/>
        <w:right w:val="none" w:sz="0" w:space="0" w:color="auto"/>
      </w:divBdr>
    </w:div>
    <w:div w:id="1140265310">
      <w:bodyDiv w:val="1"/>
      <w:marLeft w:val="0"/>
      <w:marRight w:val="0"/>
      <w:marTop w:val="0"/>
      <w:marBottom w:val="0"/>
      <w:divBdr>
        <w:top w:val="none" w:sz="0" w:space="0" w:color="auto"/>
        <w:left w:val="none" w:sz="0" w:space="0" w:color="auto"/>
        <w:bottom w:val="none" w:sz="0" w:space="0" w:color="auto"/>
        <w:right w:val="none" w:sz="0" w:space="0" w:color="auto"/>
      </w:divBdr>
      <w:divsChild>
        <w:div w:id="1131481284">
          <w:marLeft w:val="0"/>
          <w:marRight w:val="0"/>
          <w:marTop w:val="0"/>
          <w:marBottom w:val="0"/>
          <w:divBdr>
            <w:top w:val="none" w:sz="0" w:space="0" w:color="auto"/>
            <w:left w:val="none" w:sz="0" w:space="0" w:color="auto"/>
            <w:bottom w:val="none" w:sz="0" w:space="0" w:color="auto"/>
            <w:right w:val="none" w:sz="0" w:space="0" w:color="auto"/>
          </w:divBdr>
          <w:divsChild>
            <w:div w:id="483007261">
              <w:marLeft w:val="0"/>
              <w:marRight w:val="0"/>
              <w:marTop w:val="0"/>
              <w:marBottom w:val="0"/>
              <w:divBdr>
                <w:top w:val="none" w:sz="0" w:space="0" w:color="auto"/>
                <w:left w:val="none" w:sz="0" w:space="0" w:color="auto"/>
                <w:bottom w:val="none" w:sz="0" w:space="0" w:color="auto"/>
                <w:right w:val="none" w:sz="0" w:space="0" w:color="auto"/>
              </w:divBdr>
              <w:divsChild>
                <w:div w:id="1606382381">
                  <w:marLeft w:val="0"/>
                  <w:marRight w:val="0"/>
                  <w:marTop w:val="0"/>
                  <w:marBottom w:val="0"/>
                  <w:divBdr>
                    <w:top w:val="none" w:sz="0" w:space="0" w:color="auto"/>
                    <w:left w:val="none" w:sz="0" w:space="0" w:color="auto"/>
                    <w:bottom w:val="none" w:sz="0" w:space="0" w:color="auto"/>
                    <w:right w:val="none" w:sz="0" w:space="0" w:color="auto"/>
                  </w:divBdr>
                  <w:divsChild>
                    <w:div w:id="143112683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mp.sharepoint.com/sites/MPOteam/Shared%20Documents/Technical%20and%20Regulatory/Baljit/Project%20forms/Documents/Forms/Pre-Operational%20Sanitation%20Inspections.x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4DC61-67C4-4F48-8C50-788C33CA3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8E8AB-E3EF-4CC7-8388-F4684729A682}">
  <ds:schemaRefs>
    <ds:schemaRef ds:uri="http://schemas.openxmlformats.org/officeDocument/2006/bibliography"/>
  </ds:schemaRefs>
</ds:datastoreItem>
</file>

<file path=customXml/itemProps3.xml><?xml version="1.0" encoding="utf-8"?>
<ds:datastoreItem xmlns:ds="http://schemas.openxmlformats.org/officeDocument/2006/customXml" ds:itemID="{4E7FA4CE-FCB8-415A-B1F0-C5014354AA7B}">
  <ds:schemaRefs>
    <ds:schemaRef ds:uri="http://schemas.microsoft.com/sharepoint/v3/contenttype/forms"/>
  </ds:schemaRefs>
</ds:datastoreItem>
</file>

<file path=customXml/itemProps4.xml><?xml version="1.0" encoding="utf-8"?>
<ds:datastoreItem xmlns:ds="http://schemas.openxmlformats.org/officeDocument/2006/customXml" ds:itemID="{53281486-D17A-49A3-A982-7F59216826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3934</CharactersWithSpaces>
  <SharedDoc>false</SharedDoc>
  <HLinks>
    <vt:vector size="6" baseType="variant">
      <vt:variant>
        <vt:i4>7798839</vt:i4>
      </vt:variant>
      <vt:variant>
        <vt:i4>0</vt:i4>
      </vt:variant>
      <vt:variant>
        <vt:i4>0</vt:i4>
      </vt:variant>
      <vt:variant>
        <vt:i4>5</vt:i4>
      </vt:variant>
      <vt:variant>
        <vt:lpwstr>../../Forms/Pre-Operational Sanitation Inspections.xls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Baljit Kaur Kheeva </cp:lastModifiedBy>
  <cp:revision>2</cp:revision>
  <cp:lastPrinted>2011-12-01T13:47:00Z</cp:lastPrinted>
  <dcterms:created xsi:type="dcterms:W3CDTF">2025-09-08T02:38:00Z</dcterms:created>
  <dcterms:modified xsi:type="dcterms:W3CDTF">2025-09-08T02:38:00Z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