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0AE0" w14:textId="77777777" w:rsidR="009F22E8" w:rsidRPr="002A391C" w:rsidRDefault="009F22E8" w:rsidP="002B2C20">
      <w:pPr>
        <w:pStyle w:val="NormalWeb"/>
        <w:spacing w:before="0" w:beforeAutospacing="0" w:after="0" w:afterAutospacing="0"/>
        <w:rPr>
          <w:b/>
        </w:rPr>
      </w:pPr>
    </w:p>
    <w:p w14:paraId="1AEE16BA" w14:textId="0E73A7C2" w:rsidR="00BC3D32" w:rsidRPr="002A391C" w:rsidRDefault="00BC3D32" w:rsidP="002A391C">
      <w:pPr>
        <w:widowControl/>
        <w:rPr>
          <w:b/>
        </w:rPr>
      </w:pPr>
      <w:r w:rsidRPr="002A391C">
        <w:rPr>
          <w:b/>
        </w:rPr>
        <w:t xml:space="preserve">OBJECTIVE </w:t>
      </w:r>
    </w:p>
    <w:p w14:paraId="3AEA9099" w14:textId="77777777" w:rsidR="00BC3D32" w:rsidRPr="002A391C" w:rsidRDefault="00BC3D32" w:rsidP="00BC3D32">
      <w:pPr>
        <w:pStyle w:val="ListParagraph"/>
      </w:pPr>
    </w:p>
    <w:p w14:paraId="3C518A87" w14:textId="36C7144A" w:rsidR="00381CB4" w:rsidRPr="002A391C" w:rsidRDefault="00381CB4" w:rsidP="00381CB4">
      <w:pPr>
        <w:pStyle w:val="NormalWeb"/>
        <w:spacing w:before="0" w:beforeAutospacing="0" w:after="0" w:afterAutospacing="0"/>
        <w:ind w:left="360"/>
      </w:pPr>
      <w:r w:rsidRPr="002A391C">
        <w:t xml:space="preserve">To describe the general hygiene policies and good manufacturing practices for the </w:t>
      </w:r>
      <w:r w:rsidR="00A96217" w:rsidRPr="002A391C">
        <w:t>*Name of business *</w:t>
      </w:r>
      <w:r w:rsidRPr="002A391C">
        <w:t xml:space="preserve"> personnel to follow to prevent the risk of contamination </w:t>
      </w:r>
      <w:proofErr w:type="gramStart"/>
      <w:r w:rsidRPr="002A391C">
        <w:t>to</w:t>
      </w:r>
      <w:proofErr w:type="gramEnd"/>
      <w:r w:rsidRPr="002A391C">
        <w:t xml:space="preserve"> food products.</w:t>
      </w:r>
    </w:p>
    <w:p w14:paraId="53BA0BCE" w14:textId="77777777" w:rsidR="00BC3D32" w:rsidRPr="002A391C" w:rsidRDefault="00BC3D32" w:rsidP="00BC3D32">
      <w:pPr>
        <w:pStyle w:val="ListParagraph"/>
        <w:rPr>
          <w:bCs/>
        </w:rPr>
      </w:pPr>
    </w:p>
    <w:p w14:paraId="0B54717F" w14:textId="77777777" w:rsidR="00BC3D32" w:rsidRPr="002A391C" w:rsidRDefault="00BC3D32" w:rsidP="002A391C">
      <w:pPr>
        <w:widowControl/>
        <w:rPr>
          <w:b/>
        </w:rPr>
      </w:pPr>
      <w:r w:rsidRPr="002A391C">
        <w:rPr>
          <w:b/>
        </w:rPr>
        <w:t>RESPONSIBILITY</w:t>
      </w:r>
    </w:p>
    <w:p w14:paraId="58DAD1CC" w14:textId="77777777" w:rsidR="00381CB4" w:rsidRPr="002A391C" w:rsidRDefault="00381CB4" w:rsidP="00381CB4">
      <w:pPr>
        <w:pStyle w:val="NormalWeb"/>
        <w:spacing w:before="0" w:beforeAutospacing="0" w:after="0" w:afterAutospacing="0"/>
        <w:ind w:left="360"/>
      </w:pPr>
    </w:p>
    <w:p w14:paraId="1D6DF612" w14:textId="6F83572C" w:rsidR="00381CB4" w:rsidRPr="002A391C" w:rsidRDefault="00381CB4" w:rsidP="00381CB4">
      <w:pPr>
        <w:pStyle w:val="NormalWeb"/>
        <w:spacing w:before="0" w:beforeAutospacing="0" w:after="0" w:afterAutospacing="0"/>
        <w:ind w:left="360"/>
      </w:pPr>
      <w:r w:rsidRPr="002A391C">
        <w:t xml:space="preserve">The procedure is applicable to the </w:t>
      </w:r>
      <w:r w:rsidR="00A96217" w:rsidRPr="002A391C">
        <w:t xml:space="preserve">*Name of business * </w:t>
      </w:r>
      <w:r w:rsidRPr="002A391C">
        <w:t xml:space="preserve">personnel </w:t>
      </w:r>
      <w:r w:rsidR="00A65DD9" w:rsidRPr="002A391C">
        <w:t>who handle</w:t>
      </w:r>
      <w:r w:rsidRPr="002A391C">
        <w:t xml:space="preserve"> food at the establishment.</w:t>
      </w:r>
    </w:p>
    <w:p w14:paraId="449F1335" w14:textId="77777777" w:rsidR="00A354F6" w:rsidRPr="002A391C" w:rsidRDefault="00A354F6" w:rsidP="00381CB4">
      <w:pPr>
        <w:pStyle w:val="NormalWeb"/>
        <w:spacing w:before="0" w:beforeAutospacing="0" w:after="0" w:afterAutospacing="0"/>
        <w:ind w:left="360"/>
      </w:pPr>
    </w:p>
    <w:p w14:paraId="30FC60C3" w14:textId="6B67EEA1" w:rsidR="00A354F6" w:rsidRPr="002A391C" w:rsidRDefault="00206103" w:rsidP="00A354F6">
      <w:pPr>
        <w:pStyle w:val="NormalWeb"/>
        <w:spacing w:before="0" w:beforeAutospacing="0" w:after="0" w:afterAutospacing="0"/>
        <w:ind w:left="360"/>
      </w:pPr>
      <w:r w:rsidRPr="002A391C">
        <w:t>Employees are</w:t>
      </w:r>
      <w:r w:rsidR="00A354F6" w:rsidRPr="002A391C">
        <w:t xml:space="preserve"> responsible for the understanding and adherence to the hygiene practices and behavioral policies described in this program. </w:t>
      </w:r>
    </w:p>
    <w:p w14:paraId="5D18EEC8" w14:textId="77777777" w:rsidR="00A354F6" w:rsidRPr="002A391C" w:rsidRDefault="00A354F6" w:rsidP="00A354F6">
      <w:pPr>
        <w:pStyle w:val="NormalWeb"/>
        <w:spacing w:before="0" w:beforeAutospacing="0" w:after="0" w:afterAutospacing="0"/>
      </w:pPr>
    </w:p>
    <w:p w14:paraId="208D559C" w14:textId="506FAD58" w:rsidR="00A354F6" w:rsidRPr="002A391C" w:rsidRDefault="00D64C1C" w:rsidP="0091395A">
      <w:pPr>
        <w:pStyle w:val="NormalWeb"/>
        <w:spacing w:before="0" w:beforeAutospacing="0" w:after="0" w:afterAutospacing="0"/>
        <w:ind w:left="360"/>
      </w:pPr>
      <w:r w:rsidRPr="002A391C">
        <w:t xml:space="preserve">Food safety manager or </w:t>
      </w:r>
      <w:proofErr w:type="gramStart"/>
      <w:r w:rsidR="00116043" w:rsidRPr="002A391C">
        <w:t>designee</w:t>
      </w:r>
      <w:proofErr w:type="gramEnd"/>
      <w:r w:rsidR="00116043" w:rsidRPr="002A391C">
        <w:t xml:space="preserve"> is</w:t>
      </w:r>
      <w:r w:rsidR="00A354F6" w:rsidRPr="002A391C">
        <w:t xml:space="preserve"> responsible for the implementation of this </w:t>
      </w:r>
      <w:proofErr w:type="gramStart"/>
      <w:r w:rsidR="00A354F6" w:rsidRPr="002A391C">
        <w:t>procedure</w:t>
      </w:r>
      <w:proofErr w:type="gramEnd"/>
      <w:r w:rsidR="00BE2C08" w:rsidRPr="002A391C">
        <w:t xml:space="preserve"> and visitors must follow this </w:t>
      </w:r>
      <w:r w:rsidR="00116043" w:rsidRPr="002A391C">
        <w:t>procedure.</w:t>
      </w:r>
    </w:p>
    <w:p w14:paraId="6D249F33" w14:textId="77777777" w:rsidR="00A354F6" w:rsidRPr="002A391C" w:rsidRDefault="00A354F6" w:rsidP="00381CB4">
      <w:pPr>
        <w:pStyle w:val="NormalWeb"/>
        <w:spacing w:before="0" w:beforeAutospacing="0" w:after="0" w:afterAutospacing="0"/>
        <w:ind w:left="360"/>
      </w:pPr>
    </w:p>
    <w:p w14:paraId="767316B8" w14:textId="77777777" w:rsidR="00BC3D32" w:rsidRPr="002A391C" w:rsidRDefault="00BC3D32" w:rsidP="00BC3D32">
      <w:pPr>
        <w:pStyle w:val="ListParagraph"/>
        <w:rPr>
          <w:b/>
        </w:rPr>
      </w:pPr>
    </w:p>
    <w:p w14:paraId="383B862F" w14:textId="77777777" w:rsidR="00BC3D32" w:rsidRPr="002A391C" w:rsidRDefault="00BC3D32" w:rsidP="002A391C">
      <w:pPr>
        <w:widowControl/>
        <w:rPr>
          <w:b/>
        </w:rPr>
      </w:pPr>
      <w:r w:rsidRPr="002A391C">
        <w:rPr>
          <w:b/>
        </w:rPr>
        <w:t>PROCEDURE</w:t>
      </w:r>
    </w:p>
    <w:p w14:paraId="5E977DEF" w14:textId="77777777" w:rsidR="00BC3D32" w:rsidRPr="002A391C" w:rsidRDefault="00BC3D32" w:rsidP="00BC3D32">
      <w:pPr>
        <w:pStyle w:val="ListParagraph"/>
      </w:pPr>
    </w:p>
    <w:p w14:paraId="74C710E3" w14:textId="77777777" w:rsidR="00BC3D32" w:rsidRPr="002A391C" w:rsidRDefault="00BC3D32" w:rsidP="00BC3D32">
      <w:pPr>
        <w:pStyle w:val="ListParagraph"/>
      </w:pPr>
      <w:r w:rsidRPr="002A391C">
        <w:t>Procedures included in this section include:</w:t>
      </w:r>
    </w:p>
    <w:p w14:paraId="13DFD738" w14:textId="6EFF19A5" w:rsidR="00BC3D32" w:rsidRPr="002A391C" w:rsidRDefault="0091395A" w:rsidP="00F459C3">
      <w:pPr>
        <w:widowControl/>
        <w:ind w:left="1080"/>
      </w:pPr>
      <w:r w:rsidRPr="002A391C">
        <w:t>Controlled Access and Visitors</w:t>
      </w:r>
    </w:p>
    <w:p w14:paraId="0D503179" w14:textId="6D8C4079" w:rsidR="00BC3D32" w:rsidRPr="002A391C" w:rsidRDefault="00A90426" w:rsidP="00F459C3">
      <w:pPr>
        <w:widowControl/>
        <w:ind w:left="1080"/>
      </w:pPr>
      <w:r w:rsidRPr="002A391C">
        <w:t>General Hygiene and Operational Practices</w:t>
      </w:r>
    </w:p>
    <w:p w14:paraId="5886B64A" w14:textId="37AAA83D" w:rsidR="00BC3D32" w:rsidRPr="002A391C" w:rsidRDefault="00F6422D" w:rsidP="00F6422D">
      <w:pPr>
        <w:widowControl/>
      </w:pPr>
      <w:r>
        <w:t xml:space="preserve">     </w:t>
      </w:r>
      <w:r w:rsidR="00BC3D32" w:rsidRPr="002A391C">
        <w:t xml:space="preserve"> </w:t>
      </w:r>
      <w:r>
        <w:t xml:space="preserve">            </w:t>
      </w:r>
      <w:r w:rsidR="00F60A7B" w:rsidRPr="002A391C">
        <w:t>Employee and Product Flows</w:t>
      </w:r>
    </w:p>
    <w:p w14:paraId="53EAB832" w14:textId="7A1C1F61" w:rsidR="00226FA1" w:rsidRPr="002A391C" w:rsidRDefault="007318B4" w:rsidP="00F459C3">
      <w:pPr>
        <w:widowControl/>
        <w:ind w:left="1080"/>
      </w:pPr>
      <w:r w:rsidRPr="002A391C">
        <w:t>Procedures to Prevent Cross-contamination</w:t>
      </w:r>
    </w:p>
    <w:p w14:paraId="08B9E427" w14:textId="031F67EB" w:rsidR="007318B4" w:rsidRPr="002A391C" w:rsidRDefault="007318B4" w:rsidP="00F459C3">
      <w:pPr>
        <w:widowControl/>
        <w:ind w:left="1080"/>
      </w:pPr>
      <w:r w:rsidRPr="002A391C">
        <w:t xml:space="preserve">Employee Health </w:t>
      </w:r>
    </w:p>
    <w:p w14:paraId="68FE5BA2" w14:textId="45AE79D7" w:rsidR="00B51FC0" w:rsidRPr="002A391C" w:rsidRDefault="00B51FC0" w:rsidP="00F459C3">
      <w:pPr>
        <w:widowControl/>
        <w:ind w:left="1080"/>
      </w:pPr>
      <w:r w:rsidRPr="002A391C">
        <w:t>Equipment Identification</w:t>
      </w:r>
    </w:p>
    <w:p w14:paraId="2C39B679" w14:textId="4B87C5ED" w:rsidR="003431F9" w:rsidRPr="002A391C" w:rsidRDefault="003431F9" w:rsidP="00F459C3">
      <w:pPr>
        <w:widowControl/>
        <w:ind w:left="1080"/>
      </w:pPr>
      <w:r w:rsidRPr="002A391C">
        <w:t xml:space="preserve">Ready-to-Eat Product Handling </w:t>
      </w:r>
      <w:r w:rsidR="00C567D6" w:rsidRPr="002A391C">
        <w:t xml:space="preserve">if applicable </w:t>
      </w:r>
    </w:p>
    <w:p w14:paraId="4B1FCCEF" w14:textId="32C10005" w:rsidR="003431F9" w:rsidRPr="002A391C" w:rsidRDefault="003431F9" w:rsidP="00F459C3">
      <w:pPr>
        <w:widowControl/>
        <w:ind w:left="1080"/>
      </w:pPr>
      <w:r w:rsidRPr="002A391C">
        <w:t>Allergen Awareness</w:t>
      </w:r>
    </w:p>
    <w:p w14:paraId="26099296" w14:textId="04BA4EB5" w:rsidR="007F3DFA" w:rsidRPr="002A391C" w:rsidRDefault="007F3DFA" w:rsidP="00F459C3">
      <w:pPr>
        <w:tabs>
          <w:tab w:val="left" w:pos="-1440"/>
          <w:tab w:val="left" w:pos="-720"/>
          <w:tab w:val="left" w:pos="0"/>
          <w:tab w:val="left" w:pos="720"/>
          <w:tab w:val="left" w:pos="1440"/>
          <w:tab w:val="left" w:pos="2160"/>
          <w:tab w:val="left" w:pos="2880"/>
          <w:tab w:val="left" w:pos="3168"/>
        </w:tabs>
      </w:pPr>
    </w:p>
    <w:p w14:paraId="39784DEE" w14:textId="6357FB5D" w:rsidR="007F3DFA" w:rsidRPr="002A391C" w:rsidRDefault="0097166A" w:rsidP="007F3DFA">
      <w:pPr>
        <w:tabs>
          <w:tab w:val="left" w:pos="-1440"/>
          <w:tab w:val="left" w:pos="-720"/>
          <w:tab w:val="left" w:pos="0"/>
          <w:tab w:val="left" w:pos="720"/>
          <w:tab w:val="left" w:pos="1440"/>
          <w:tab w:val="left" w:pos="2160"/>
          <w:tab w:val="left" w:pos="2880"/>
          <w:tab w:val="left" w:pos="3168"/>
        </w:tabs>
        <w:ind w:left="2880" w:hanging="2880"/>
        <w:rPr>
          <w:b/>
        </w:rPr>
      </w:pPr>
      <w:r w:rsidRPr="002A391C">
        <w:rPr>
          <w:b/>
        </w:rPr>
        <w:t>Controlled Access</w:t>
      </w:r>
      <w:r w:rsidR="007F3DFA" w:rsidRPr="002A391C">
        <w:rPr>
          <w:b/>
        </w:rPr>
        <w:t xml:space="preserve"> </w:t>
      </w:r>
      <w:r w:rsidR="0091395A" w:rsidRPr="002A391C">
        <w:rPr>
          <w:b/>
        </w:rPr>
        <w:t>and Visitors</w:t>
      </w:r>
    </w:p>
    <w:p w14:paraId="575271AF" w14:textId="77777777" w:rsidR="007F3DFA" w:rsidRPr="002A391C" w:rsidRDefault="007F3DFA" w:rsidP="007F3DFA">
      <w:pPr>
        <w:tabs>
          <w:tab w:val="left" w:pos="-1440"/>
          <w:tab w:val="left" w:pos="-720"/>
          <w:tab w:val="left" w:pos="0"/>
          <w:tab w:val="left" w:pos="720"/>
          <w:tab w:val="left" w:pos="1440"/>
          <w:tab w:val="left" w:pos="2160"/>
          <w:tab w:val="left" w:pos="2880"/>
          <w:tab w:val="left" w:pos="3168"/>
        </w:tabs>
        <w:ind w:left="2880" w:hanging="2880"/>
      </w:pPr>
    </w:p>
    <w:p w14:paraId="6DF2D61C" w14:textId="09E3356E" w:rsidR="0097166A" w:rsidRPr="002A391C" w:rsidRDefault="007F3DFA" w:rsidP="00CA6BE3">
      <w:pPr>
        <w:tabs>
          <w:tab w:val="left" w:pos="-1440"/>
        </w:tabs>
      </w:pPr>
      <w:r w:rsidRPr="002A391C">
        <w:t xml:space="preserve">The </w:t>
      </w:r>
      <w:r w:rsidR="00380E37" w:rsidRPr="002A391C">
        <w:t xml:space="preserve">*Name of business * </w:t>
      </w:r>
      <w:r w:rsidRPr="002A391C">
        <w:t>is a controlled access facility where all employees have been issued keys for</w:t>
      </w:r>
      <w:r w:rsidR="00CA6BE3" w:rsidRPr="002A391C">
        <w:t xml:space="preserve"> </w:t>
      </w:r>
      <w:r w:rsidRPr="002A391C">
        <w:t xml:space="preserve">access. </w:t>
      </w:r>
      <w:r w:rsidR="00F13FC2" w:rsidRPr="002A391C">
        <w:t>All the visitors will be accompanied by plant personnel</w:t>
      </w:r>
      <w:r w:rsidR="00FF5682" w:rsidRPr="002A391C">
        <w:t xml:space="preserve">. Any </w:t>
      </w:r>
      <w:r w:rsidR="005A0F9F" w:rsidRPr="002A391C">
        <w:t>suspicious person</w:t>
      </w:r>
      <w:r w:rsidR="002C1FD0" w:rsidRPr="002A391C">
        <w:t xml:space="preserve"> will be reported immediately to the management.</w:t>
      </w:r>
    </w:p>
    <w:p w14:paraId="42CD6BDD" w14:textId="77777777" w:rsidR="0097166A" w:rsidRPr="002A391C" w:rsidRDefault="0097166A" w:rsidP="00CA6BE3">
      <w:pPr>
        <w:tabs>
          <w:tab w:val="left" w:pos="-1440"/>
        </w:tabs>
      </w:pPr>
    </w:p>
    <w:p w14:paraId="77E0EFFB" w14:textId="169080F6" w:rsidR="007F3DFA" w:rsidRPr="002A391C" w:rsidRDefault="007C6E30" w:rsidP="00B2398A">
      <w:pPr>
        <w:widowControl/>
        <w:shd w:val="clear" w:color="auto" w:fill="FFFFFF"/>
        <w:spacing w:before="100" w:beforeAutospacing="1" w:after="100" w:afterAutospacing="1"/>
        <w:rPr>
          <w:snapToGrid/>
        </w:rPr>
      </w:pPr>
      <w:r w:rsidRPr="002A391C">
        <w:rPr>
          <w:b/>
        </w:rPr>
        <w:t>G</w:t>
      </w:r>
      <w:r w:rsidR="007F3DFA" w:rsidRPr="002A391C">
        <w:rPr>
          <w:b/>
        </w:rPr>
        <w:t xml:space="preserve">eneral </w:t>
      </w:r>
      <w:r w:rsidR="00A90426" w:rsidRPr="002A391C">
        <w:rPr>
          <w:b/>
        </w:rPr>
        <w:t>H</w:t>
      </w:r>
      <w:r w:rsidR="007F3DFA" w:rsidRPr="002A391C">
        <w:rPr>
          <w:b/>
        </w:rPr>
        <w:t>ygie</w:t>
      </w:r>
      <w:r w:rsidR="00E1656B" w:rsidRPr="002A391C">
        <w:rPr>
          <w:b/>
        </w:rPr>
        <w:t>n</w:t>
      </w:r>
      <w:r w:rsidR="007F3DFA" w:rsidRPr="002A391C">
        <w:rPr>
          <w:b/>
        </w:rPr>
        <w:t xml:space="preserve">e and </w:t>
      </w:r>
      <w:r w:rsidR="00A90426" w:rsidRPr="002A391C">
        <w:rPr>
          <w:b/>
        </w:rPr>
        <w:t>O</w:t>
      </w:r>
      <w:r w:rsidR="007F3DFA" w:rsidRPr="002A391C">
        <w:rPr>
          <w:b/>
        </w:rPr>
        <w:t>peration</w:t>
      </w:r>
      <w:r w:rsidR="00A90426" w:rsidRPr="002A391C">
        <w:rPr>
          <w:b/>
        </w:rPr>
        <w:t>al Practices</w:t>
      </w:r>
    </w:p>
    <w:p w14:paraId="4EB89162" w14:textId="5AE71B49" w:rsidR="00173E17" w:rsidRPr="002A391C" w:rsidRDefault="00173E17" w:rsidP="00E80D32">
      <w:pPr>
        <w:pStyle w:val="ListParagraph"/>
        <w:numPr>
          <w:ilvl w:val="0"/>
          <w:numId w:val="21"/>
        </w:numPr>
        <w:spacing w:before="100" w:beforeAutospacing="1" w:after="100" w:afterAutospacing="1"/>
      </w:pPr>
      <w:r w:rsidRPr="002A391C">
        <w:t>All employees</w:t>
      </w:r>
      <w:r w:rsidR="005A3BE2" w:rsidRPr="002A391C">
        <w:t xml:space="preserve"> </w:t>
      </w:r>
      <w:r w:rsidR="006356D2" w:rsidRPr="002A391C">
        <w:t>shall maintain personal cleanliness by regularly bathin</w:t>
      </w:r>
      <w:r w:rsidR="008E4271" w:rsidRPr="002A391C">
        <w:t xml:space="preserve">g/showering and practice hand care </w:t>
      </w:r>
      <w:r w:rsidR="00A90AF4" w:rsidRPr="002A391C">
        <w:t xml:space="preserve">that involves keeping nails short and clean, no nail </w:t>
      </w:r>
      <w:r w:rsidRPr="002A391C">
        <w:t>polish,</w:t>
      </w:r>
      <w:r w:rsidR="001A01D0" w:rsidRPr="002A391C">
        <w:t xml:space="preserve"> </w:t>
      </w:r>
      <w:r w:rsidR="00A90AF4" w:rsidRPr="002A391C">
        <w:t>or false fingernails are permitted.</w:t>
      </w:r>
    </w:p>
    <w:p w14:paraId="4B0E851D" w14:textId="51668788" w:rsidR="00E80D32" w:rsidRPr="002A391C" w:rsidRDefault="008E4271" w:rsidP="00173E17">
      <w:pPr>
        <w:pStyle w:val="ListParagraph"/>
        <w:numPr>
          <w:ilvl w:val="0"/>
          <w:numId w:val="21"/>
        </w:numPr>
        <w:spacing w:before="100" w:beforeAutospacing="1" w:after="100" w:afterAutospacing="1"/>
      </w:pPr>
      <w:r w:rsidRPr="002A391C">
        <w:t xml:space="preserve"> </w:t>
      </w:r>
      <w:r w:rsidR="00173E17" w:rsidRPr="002A391C">
        <w:t>No false eyelashes are permitted.</w:t>
      </w:r>
    </w:p>
    <w:p w14:paraId="5BBE45C2" w14:textId="1114C567" w:rsidR="0064724C" w:rsidRPr="002A391C" w:rsidRDefault="00734139" w:rsidP="00E80D32">
      <w:pPr>
        <w:pStyle w:val="ListParagraph"/>
        <w:numPr>
          <w:ilvl w:val="0"/>
          <w:numId w:val="21"/>
        </w:numPr>
        <w:tabs>
          <w:tab w:val="left" w:pos="-1440"/>
        </w:tabs>
        <w:spacing w:before="100" w:beforeAutospacing="1" w:after="100" w:afterAutospacing="1"/>
      </w:pPr>
      <w:r w:rsidRPr="002A391C">
        <w:t>People</w:t>
      </w:r>
      <w:r w:rsidR="0064724C" w:rsidRPr="002A391C">
        <w:t xml:space="preserve"> entering a production area are required to wash their hands.</w:t>
      </w:r>
      <w:r w:rsidR="008870D8" w:rsidRPr="002A391C">
        <w:t xml:space="preserve"> Handwash signs are posted in </w:t>
      </w:r>
      <w:r w:rsidR="00C25528" w:rsidRPr="002A391C">
        <w:t>all</w:t>
      </w:r>
      <w:r w:rsidR="008870D8" w:rsidRPr="002A391C">
        <w:t xml:space="preserve"> the hand washing stations</w:t>
      </w:r>
      <w:r w:rsidR="00613EA9" w:rsidRPr="002A391C">
        <w:t xml:space="preserve"> at </w:t>
      </w:r>
      <w:r w:rsidR="00C25528" w:rsidRPr="002A391C">
        <w:t>entrance, the</w:t>
      </w:r>
      <w:r w:rsidR="00613EA9" w:rsidRPr="002A391C">
        <w:t xml:space="preserve"> other production </w:t>
      </w:r>
      <w:r w:rsidR="00C25528" w:rsidRPr="002A391C">
        <w:t>areas,</w:t>
      </w:r>
      <w:r w:rsidR="008870D8" w:rsidRPr="002A391C">
        <w:t xml:space="preserve"> </w:t>
      </w:r>
      <w:r w:rsidR="00C25528" w:rsidRPr="002A391C">
        <w:t>washrooms and lunchrooms</w:t>
      </w:r>
      <w:r w:rsidR="00AA4A07" w:rsidRPr="002A391C">
        <w:t xml:space="preserve">. </w:t>
      </w:r>
      <w:r w:rsidR="007C6E30" w:rsidRPr="002A391C">
        <w:t>Hand hygiene practices</w:t>
      </w:r>
      <w:r w:rsidR="0064724C" w:rsidRPr="002A391C">
        <w:rPr>
          <w:b/>
        </w:rPr>
        <w:t xml:space="preserve"> </w:t>
      </w:r>
      <w:r w:rsidR="0064724C" w:rsidRPr="002A391C">
        <w:t>dictate that</w:t>
      </w:r>
      <w:r w:rsidR="0064724C" w:rsidRPr="002A391C">
        <w:rPr>
          <w:b/>
        </w:rPr>
        <w:t xml:space="preserve"> </w:t>
      </w:r>
      <w:r w:rsidR="0064724C" w:rsidRPr="002A391C">
        <w:t xml:space="preserve">hands must be washed thoroughly each time immediately after using the washroom facilities, </w:t>
      </w:r>
      <w:r w:rsidR="007C6E30" w:rsidRPr="002A391C">
        <w:t xml:space="preserve">immediately upon entering the production area and before beginning to </w:t>
      </w:r>
      <w:r w:rsidR="007C6E30" w:rsidRPr="002A391C">
        <w:lastRenderedPageBreak/>
        <w:t xml:space="preserve">conduct an activity, after </w:t>
      </w:r>
      <w:r w:rsidR="0064724C" w:rsidRPr="002A391C">
        <w:t xml:space="preserve">eating lunch, handling contaminated </w:t>
      </w:r>
      <w:proofErr w:type="gramStart"/>
      <w:r w:rsidR="0064724C" w:rsidRPr="002A391C">
        <w:t>product</w:t>
      </w:r>
      <w:proofErr w:type="gramEnd"/>
      <w:r w:rsidR="0064724C" w:rsidRPr="002A391C">
        <w:t xml:space="preserve"> (i.e., </w:t>
      </w:r>
      <w:proofErr w:type="gramStart"/>
      <w:r w:rsidR="0064724C" w:rsidRPr="002A391C">
        <w:t>product</w:t>
      </w:r>
      <w:proofErr w:type="gramEnd"/>
      <w:r w:rsidR="0064724C" w:rsidRPr="002A391C">
        <w:t xml:space="preserve"> which </w:t>
      </w:r>
      <w:proofErr w:type="gramStart"/>
      <w:r w:rsidR="0064724C" w:rsidRPr="002A391C">
        <w:t>has</w:t>
      </w:r>
      <w:proofErr w:type="gramEnd"/>
      <w:r w:rsidR="0064724C" w:rsidRPr="002A391C">
        <w:t xml:space="preserve"> fallen to the floor, handling garbage/inedible waste)</w:t>
      </w:r>
      <w:r w:rsidR="009B53F7" w:rsidRPr="002A391C">
        <w:t xml:space="preserve"> and as often as necessary to reduce the risk of contamination</w:t>
      </w:r>
      <w:r w:rsidR="0064724C" w:rsidRPr="002A391C">
        <w:t xml:space="preserve">. </w:t>
      </w:r>
    </w:p>
    <w:p w14:paraId="3B9562BF" w14:textId="77777777" w:rsidR="00E80D32" w:rsidRPr="002A391C" w:rsidRDefault="00E80D32" w:rsidP="00E80D32">
      <w:pPr>
        <w:pStyle w:val="ListParagraph"/>
      </w:pPr>
    </w:p>
    <w:p w14:paraId="6B08F3B3" w14:textId="60B9E7B3" w:rsidR="007861FA" w:rsidRPr="002A391C" w:rsidRDefault="007861FA" w:rsidP="00E80D32">
      <w:pPr>
        <w:pStyle w:val="ListParagraph"/>
        <w:numPr>
          <w:ilvl w:val="0"/>
          <w:numId w:val="21"/>
        </w:numPr>
      </w:pPr>
      <w:r w:rsidRPr="002A391C">
        <w:t>Hands must be washed accord</w:t>
      </w:r>
      <w:r w:rsidR="00E80D32" w:rsidRPr="002A391C">
        <w:t>i</w:t>
      </w:r>
      <w:r w:rsidRPr="002A391C">
        <w:t>ng to the established procedures:</w:t>
      </w:r>
    </w:p>
    <w:p w14:paraId="19662592" w14:textId="5A21E317" w:rsidR="007F3DFA" w:rsidRPr="002A391C" w:rsidRDefault="007F3DFA" w:rsidP="00E80D32">
      <w:pPr>
        <w:widowControl/>
        <w:numPr>
          <w:ilvl w:val="0"/>
          <w:numId w:val="22"/>
        </w:numPr>
      </w:pPr>
      <w:r w:rsidRPr="002A391C">
        <w:t>Use hand washing facilities that are equipped with hot water, liquid dispensed soap and paper towel</w:t>
      </w:r>
    </w:p>
    <w:p w14:paraId="7EBC006B" w14:textId="7B71DC6B" w:rsidR="007F3DFA" w:rsidRPr="002A391C" w:rsidRDefault="007F3DFA" w:rsidP="00E80D32">
      <w:pPr>
        <w:widowControl/>
        <w:numPr>
          <w:ilvl w:val="0"/>
          <w:numId w:val="22"/>
        </w:numPr>
        <w:spacing w:before="100" w:beforeAutospacing="1" w:after="100" w:afterAutospacing="1"/>
      </w:pPr>
      <w:r w:rsidRPr="002A391C">
        <w:t>Wet hands</w:t>
      </w:r>
    </w:p>
    <w:p w14:paraId="0D690114" w14:textId="6111CAB0" w:rsidR="007F3DFA" w:rsidRPr="002A391C" w:rsidRDefault="007F3DFA" w:rsidP="00E80D32">
      <w:pPr>
        <w:widowControl/>
        <w:numPr>
          <w:ilvl w:val="0"/>
          <w:numId w:val="22"/>
        </w:numPr>
        <w:spacing w:before="100" w:beforeAutospacing="1" w:after="100" w:afterAutospacing="1"/>
      </w:pPr>
      <w:r w:rsidRPr="002A391C">
        <w:t xml:space="preserve">Apply </w:t>
      </w:r>
      <w:r w:rsidR="004E420A" w:rsidRPr="002A391C">
        <w:t xml:space="preserve">antibacterial </w:t>
      </w:r>
      <w:r w:rsidRPr="002A391C">
        <w:t>soap and lather for 20 seconds</w:t>
      </w:r>
    </w:p>
    <w:p w14:paraId="105B1570" w14:textId="029999E8" w:rsidR="007F3DFA" w:rsidRPr="002A391C" w:rsidRDefault="007F3DFA" w:rsidP="00E80D32">
      <w:pPr>
        <w:widowControl/>
        <w:numPr>
          <w:ilvl w:val="0"/>
          <w:numId w:val="22"/>
        </w:numPr>
        <w:spacing w:before="100" w:beforeAutospacing="1" w:after="100" w:afterAutospacing="1"/>
      </w:pPr>
      <w:r w:rsidRPr="002A391C">
        <w:t>Rinse</w:t>
      </w:r>
    </w:p>
    <w:p w14:paraId="23C7BC02" w14:textId="69346B49" w:rsidR="0044121D" w:rsidRPr="002A391C" w:rsidRDefault="007F3DFA" w:rsidP="00E80D32">
      <w:pPr>
        <w:widowControl/>
        <w:numPr>
          <w:ilvl w:val="0"/>
          <w:numId w:val="22"/>
        </w:numPr>
        <w:spacing w:before="100" w:beforeAutospacing="1" w:after="100" w:afterAutospacing="1"/>
      </w:pPr>
      <w:r w:rsidRPr="002A391C">
        <w:t>Towel dry</w:t>
      </w:r>
      <w:r w:rsidR="00A070E9" w:rsidRPr="002A391C">
        <w:t xml:space="preserve">/ air dry </w:t>
      </w:r>
    </w:p>
    <w:p w14:paraId="47BFD131" w14:textId="3C23BA72" w:rsidR="003601DA" w:rsidRPr="002A391C" w:rsidRDefault="002F6F14" w:rsidP="00116043">
      <w:pPr>
        <w:pStyle w:val="ListParagraph"/>
        <w:numPr>
          <w:ilvl w:val="0"/>
          <w:numId w:val="23"/>
        </w:numPr>
      </w:pPr>
      <w:r w:rsidRPr="002A391C">
        <w:t>Disposable gloves must be worn when handling food</w:t>
      </w:r>
      <w:r w:rsidR="00421BD7" w:rsidRPr="002A391C">
        <w:t xml:space="preserve">. </w:t>
      </w:r>
      <w:r w:rsidR="00CC2E96" w:rsidRPr="002A391C">
        <w:t xml:space="preserve">Clean gloves must be taken directly from the glove </w:t>
      </w:r>
      <w:r w:rsidR="003C286D" w:rsidRPr="002A391C">
        <w:t>dispenser after washing the hands.</w:t>
      </w:r>
      <w:r w:rsidR="002C386D" w:rsidRPr="002A391C">
        <w:t xml:space="preserve"> Please note – gloves </w:t>
      </w:r>
      <w:proofErr w:type="gramStart"/>
      <w:r w:rsidR="002C386D" w:rsidRPr="002A391C">
        <w:t>does</w:t>
      </w:r>
      <w:proofErr w:type="gramEnd"/>
      <w:r w:rsidR="002C386D" w:rsidRPr="002A391C">
        <w:t xml:space="preserve"> not provide replacement to handwashing.</w:t>
      </w:r>
    </w:p>
    <w:p w14:paraId="415A141E" w14:textId="77777777" w:rsidR="002C386D" w:rsidRPr="002A391C" w:rsidRDefault="002C386D" w:rsidP="002C386D">
      <w:pPr>
        <w:pStyle w:val="ListParagraph"/>
        <w:ind w:left="360"/>
      </w:pPr>
    </w:p>
    <w:p w14:paraId="72E5512B" w14:textId="7A6B6045" w:rsidR="00421BD7" w:rsidRPr="002A391C" w:rsidRDefault="00421BD7" w:rsidP="00421BD7">
      <w:pPr>
        <w:pStyle w:val="paragraph"/>
        <w:numPr>
          <w:ilvl w:val="0"/>
          <w:numId w:val="23"/>
        </w:numPr>
        <w:spacing w:before="0" w:beforeAutospacing="0" w:after="0" w:afterAutospacing="0"/>
        <w:textAlignment w:val="baseline"/>
        <w:rPr>
          <w:rStyle w:val="eop"/>
        </w:rPr>
      </w:pPr>
      <w:r w:rsidRPr="002A391C">
        <w:rPr>
          <w:rStyle w:val="normaltextrun"/>
          <w:lang w:val="en-CA"/>
        </w:rPr>
        <w:t xml:space="preserve">Gloves must be maintained in a good condition </w:t>
      </w:r>
      <w:r w:rsidR="009D15C9" w:rsidRPr="002A391C">
        <w:rPr>
          <w:rStyle w:val="normaltextrun"/>
          <w:lang w:val="en-CA"/>
        </w:rPr>
        <w:t>and changed</w:t>
      </w:r>
      <w:r w:rsidRPr="002A391C">
        <w:rPr>
          <w:rStyle w:val="normaltextrun"/>
          <w:lang w:val="en-CA"/>
        </w:rPr>
        <w:t xml:space="preserve"> when contamination occurs. </w:t>
      </w:r>
    </w:p>
    <w:p w14:paraId="55470D1E" w14:textId="77777777" w:rsidR="003601DA" w:rsidRPr="002A391C" w:rsidRDefault="003601DA" w:rsidP="003601DA">
      <w:pPr>
        <w:pStyle w:val="paragraph"/>
        <w:spacing w:before="0" w:beforeAutospacing="0" w:after="0" w:afterAutospacing="0"/>
        <w:textAlignment w:val="baseline"/>
      </w:pPr>
    </w:p>
    <w:p w14:paraId="6267D348" w14:textId="77777777" w:rsidR="00421BD7" w:rsidRPr="002A391C" w:rsidRDefault="00421BD7" w:rsidP="00421BD7">
      <w:pPr>
        <w:pStyle w:val="paragraph"/>
        <w:numPr>
          <w:ilvl w:val="0"/>
          <w:numId w:val="23"/>
        </w:numPr>
        <w:spacing w:before="0" w:beforeAutospacing="0" w:after="0" w:afterAutospacing="0"/>
        <w:textAlignment w:val="baseline"/>
        <w:rPr>
          <w:rStyle w:val="eop"/>
        </w:rPr>
      </w:pPr>
      <w:r w:rsidRPr="002A391C">
        <w:rPr>
          <w:rStyle w:val="normaltextrun"/>
        </w:rPr>
        <w:t>Damaged gloves must be replaced immediately, and management must be notified to ensure that no product was affected if there are missing pieces. </w:t>
      </w:r>
      <w:r w:rsidRPr="002A391C">
        <w:rPr>
          <w:rStyle w:val="eop"/>
        </w:rPr>
        <w:t> </w:t>
      </w:r>
    </w:p>
    <w:p w14:paraId="4D732A40" w14:textId="77777777" w:rsidR="003601DA" w:rsidRPr="002A391C" w:rsidRDefault="003601DA" w:rsidP="003601DA">
      <w:pPr>
        <w:pStyle w:val="paragraph"/>
        <w:spacing w:before="0" w:beforeAutospacing="0" w:after="0" w:afterAutospacing="0"/>
        <w:textAlignment w:val="baseline"/>
      </w:pPr>
    </w:p>
    <w:p w14:paraId="44216A51" w14:textId="64DDFE96" w:rsidR="00421BD7" w:rsidRPr="002A391C" w:rsidRDefault="00421BD7" w:rsidP="00421BD7">
      <w:pPr>
        <w:pStyle w:val="paragraph"/>
        <w:numPr>
          <w:ilvl w:val="0"/>
          <w:numId w:val="23"/>
        </w:numPr>
        <w:spacing w:before="0" w:beforeAutospacing="0" w:after="0" w:afterAutospacing="0"/>
        <w:textAlignment w:val="baseline"/>
        <w:rPr>
          <w:rStyle w:val="eop"/>
        </w:rPr>
      </w:pPr>
      <w:r w:rsidRPr="002A391C">
        <w:rPr>
          <w:rStyle w:val="normaltextrun"/>
        </w:rPr>
        <w:t>Mesh gloves must be in good condition with no missing pieces or loose links</w:t>
      </w:r>
      <w:r w:rsidR="003601DA" w:rsidRPr="002A391C">
        <w:rPr>
          <w:rStyle w:val="eop"/>
        </w:rPr>
        <w:t>.</w:t>
      </w:r>
    </w:p>
    <w:p w14:paraId="4E507F84" w14:textId="77777777" w:rsidR="003601DA" w:rsidRPr="002A391C" w:rsidRDefault="003601DA" w:rsidP="003601DA">
      <w:pPr>
        <w:pStyle w:val="paragraph"/>
        <w:spacing w:before="0" w:beforeAutospacing="0" w:after="0" w:afterAutospacing="0"/>
        <w:textAlignment w:val="baseline"/>
        <w:rPr>
          <w:rStyle w:val="eop"/>
        </w:rPr>
      </w:pPr>
    </w:p>
    <w:p w14:paraId="33843B57" w14:textId="25101A1F" w:rsidR="00421BD7" w:rsidRPr="002A391C" w:rsidRDefault="00421BD7" w:rsidP="003601DA">
      <w:pPr>
        <w:pStyle w:val="paragraph"/>
        <w:numPr>
          <w:ilvl w:val="0"/>
          <w:numId w:val="23"/>
        </w:numPr>
        <w:spacing w:before="0" w:beforeAutospacing="0" w:after="0" w:afterAutospacing="0"/>
        <w:textAlignment w:val="baseline"/>
      </w:pPr>
      <w:r w:rsidRPr="002A391C">
        <w:rPr>
          <w:rStyle w:val="normaltextrun"/>
        </w:rPr>
        <w:t>C</w:t>
      </w:r>
      <w:r w:rsidR="008A699F" w:rsidRPr="002A391C">
        <w:rPr>
          <w:rStyle w:val="normaltextrun"/>
        </w:rPr>
        <w:t>otton</w:t>
      </w:r>
      <w:r w:rsidRPr="002A391C">
        <w:rPr>
          <w:rStyle w:val="normaltextrun"/>
        </w:rPr>
        <w:t xml:space="preserve"> gloves must be changed frequently to avoid excessive soiling and cross contamination.</w:t>
      </w:r>
      <w:r w:rsidRPr="002A391C">
        <w:rPr>
          <w:rStyle w:val="eop"/>
        </w:rPr>
        <w:t> </w:t>
      </w:r>
    </w:p>
    <w:p w14:paraId="1A0AF174" w14:textId="77777777" w:rsidR="00607070" w:rsidRPr="002A391C" w:rsidRDefault="00607070" w:rsidP="00607070">
      <w:pPr>
        <w:pStyle w:val="ListParagraph"/>
        <w:widowControl/>
        <w:ind w:left="360"/>
      </w:pPr>
    </w:p>
    <w:p w14:paraId="5A4750A3" w14:textId="77777777" w:rsidR="005D65CE" w:rsidRPr="002A391C" w:rsidRDefault="00FE3A4C" w:rsidP="005D65CE">
      <w:pPr>
        <w:pStyle w:val="NormalWeb"/>
        <w:numPr>
          <w:ilvl w:val="0"/>
          <w:numId w:val="23"/>
        </w:numPr>
        <w:spacing w:before="0" w:beforeAutospacing="0" w:after="0" w:afterAutospacing="0"/>
      </w:pPr>
      <w:r w:rsidRPr="002A391C">
        <w:t>Work apparel</w:t>
      </w:r>
      <w:r w:rsidR="007F3DFA" w:rsidRPr="002A391C">
        <w:t xml:space="preserve"> </w:t>
      </w:r>
      <w:r w:rsidR="00B46586" w:rsidRPr="002A391C">
        <w:t>must</w:t>
      </w:r>
      <w:r w:rsidR="007F3DFA" w:rsidRPr="002A391C">
        <w:t xml:space="preserve"> be </w:t>
      </w:r>
      <w:proofErr w:type="gramStart"/>
      <w:r w:rsidR="008A699F" w:rsidRPr="002A391C">
        <w:t>worn</w:t>
      </w:r>
      <w:proofErr w:type="gramEnd"/>
      <w:r w:rsidRPr="002A391C">
        <w:t xml:space="preserve"> </w:t>
      </w:r>
      <w:r w:rsidR="00E01BA2" w:rsidRPr="002A391C">
        <w:t>colored</w:t>
      </w:r>
      <w:r w:rsidR="000B7DB6" w:rsidRPr="002A391C">
        <w:t xml:space="preserve"> coat appropriate for the area (see below</w:t>
      </w:r>
      <w:proofErr w:type="gramStart"/>
      <w:r w:rsidR="000B7DB6" w:rsidRPr="002A391C">
        <w:t xml:space="preserve">), </w:t>
      </w:r>
      <w:r w:rsidR="007F3DFA" w:rsidRPr="002A391C">
        <w:t xml:space="preserve"> hair</w:t>
      </w:r>
      <w:proofErr w:type="gramEnd"/>
      <w:r w:rsidR="007F3DFA" w:rsidRPr="002A391C">
        <w:t xml:space="preserve"> net, </w:t>
      </w:r>
      <w:r w:rsidR="000B7DB6" w:rsidRPr="002A391C">
        <w:t>beard covering (</w:t>
      </w:r>
      <w:r w:rsidR="00F03032" w:rsidRPr="002A391C">
        <w:t xml:space="preserve">when necessary) </w:t>
      </w:r>
      <w:r w:rsidR="007F3DFA" w:rsidRPr="002A391C">
        <w:t xml:space="preserve">and </w:t>
      </w:r>
      <w:r w:rsidR="00F03032" w:rsidRPr="002A391C">
        <w:t>closed toe cleanable footwear</w:t>
      </w:r>
      <w:r w:rsidR="007F3DFA" w:rsidRPr="002A391C">
        <w:t>.</w:t>
      </w:r>
      <w:r w:rsidR="00E31BA2" w:rsidRPr="002A391C">
        <w:t xml:space="preserve"> </w:t>
      </w:r>
    </w:p>
    <w:p w14:paraId="7CED73BF" w14:textId="77777777" w:rsidR="005D65CE" w:rsidRPr="002A391C" w:rsidRDefault="005D65CE" w:rsidP="005D65CE">
      <w:pPr>
        <w:pStyle w:val="ListParagraph"/>
      </w:pPr>
    </w:p>
    <w:p w14:paraId="7DCD4C53" w14:textId="43D8C5E2" w:rsidR="00B96525" w:rsidRPr="002A391C" w:rsidRDefault="005D65CE" w:rsidP="005D65CE">
      <w:pPr>
        <w:pStyle w:val="NormalWeb"/>
        <w:spacing w:before="0" w:beforeAutospacing="0" w:after="0" w:afterAutospacing="0"/>
        <w:ind w:left="360"/>
        <w:rPr>
          <w:color w:val="595959" w:themeColor="text1" w:themeTint="A6"/>
        </w:rPr>
      </w:pPr>
      <w:r w:rsidRPr="002A391C">
        <w:rPr>
          <w:color w:val="595959" w:themeColor="text1" w:themeTint="A6"/>
        </w:rPr>
        <w:t xml:space="preserve">                           *MENTION THE COLOR CODING HERE*</w:t>
      </w:r>
    </w:p>
    <w:p w14:paraId="312B576D" w14:textId="77777777" w:rsidR="005D65CE" w:rsidRPr="002A391C" w:rsidRDefault="005D65CE" w:rsidP="005D65CE">
      <w:pPr>
        <w:pStyle w:val="NormalWeb"/>
        <w:spacing w:before="0" w:beforeAutospacing="0" w:after="0" w:afterAutospacing="0"/>
        <w:ind w:left="360"/>
      </w:pPr>
    </w:p>
    <w:p w14:paraId="433A338D" w14:textId="689DBE6A" w:rsidR="007F3DFA" w:rsidRPr="002A391C" w:rsidRDefault="00486CF6" w:rsidP="00607070">
      <w:pPr>
        <w:pStyle w:val="ListParagraph"/>
        <w:numPr>
          <w:ilvl w:val="0"/>
          <w:numId w:val="23"/>
        </w:numPr>
        <w:tabs>
          <w:tab w:val="left" w:pos="-1440"/>
        </w:tabs>
        <w:rPr>
          <w:color w:val="595959" w:themeColor="text1" w:themeTint="A6"/>
        </w:rPr>
      </w:pPr>
      <w:r w:rsidRPr="002A391C">
        <w:t>E</w:t>
      </w:r>
      <w:r w:rsidR="007F3DFA" w:rsidRPr="002A391C">
        <w:t>at</w:t>
      </w:r>
      <w:r w:rsidRPr="002A391C">
        <w:t>ing</w:t>
      </w:r>
      <w:r w:rsidR="007F3DFA" w:rsidRPr="002A391C">
        <w:t xml:space="preserve">, </w:t>
      </w:r>
      <w:r w:rsidRPr="002A391C">
        <w:t>drinking,</w:t>
      </w:r>
      <w:r w:rsidR="007F3DFA" w:rsidRPr="002A391C">
        <w:t xml:space="preserve"> smok</w:t>
      </w:r>
      <w:r w:rsidRPr="002A391C">
        <w:t>ing</w:t>
      </w:r>
      <w:r w:rsidR="007F3DFA" w:rsidRPr="002A391C">
        <w:t>, chew</w:t>
      </w:r>
      <w:r w:rsidRPr="002A391C">
        <w:t>ing</w:t>
      </w:r>
      <w:r w:rsidR="007F3DFA" w:rsidRPr="002A391C">
        <w:t xml:space="preserve"> gum, or spit</w:t>
      </w:r>
      <w:r w:rsidRPr="002A391C">
        <w:t>ting is not permitted</w:t>
      </w:r>
      <w:r w:rsidR="007F3DFA" w:rsidRPr="002A391C">
        <w:t xml:space="preserve"> in production areas</w:t>
      </w:r>
      <w:r w:rsidR="007F3DFA" w:rsidRPr="002A391C">
        <w:rPr>
          <w:color w:val="595959" w:themeColor="text1" w:themeTint="A6"/>
        </w:rPr>
        <w:t xml:space="preserve">. </w:t>
      </w:r>
      <w:r w:rsidR="00B13DC7" w:rsidRPr="002A391C">
        <w:rPr>
          <w:color w:val="595959" w:themeColor="text1" w:themeTint="A6"/>
        </w:rPr>
        <w:t>*</w:t>
      </w:r>
      <w:r w:rsidR="00D91562" w:rsidRPr="002A391C">
        <w:rPr>
          <w:color w:val="595959" w:themeColor="text1" w:themeTint="A6"/>
        </w:rPr>
        <w:t>Mention</w:t>
      </w:r>
      <w:r w:rsidR="00B13DC7" w:rsidRPr="002A391C">
        <w:rPr>
          <w:color w:val="595959" w:themeColor="text1" w:themeTint="A6"/>
        </w:rPr>
        <w:t xml:space="preserve"> if any fountains are present on the production floor*</w:t>
      </w:r>
    </w:p>
    <w:p w14:paraId="51C9D9FF" w14:textId="77777777" w:rsidR="0033006B" w:rsidRPr="002A391C" w:rsidRDefault="0033006B" w:rsidP="0033006B">
      <w:pPr>
        <w:pStyle w:val="ListParagraph"/>
        <w:tabs>
          <w:tab w:val="left" w:pos="-1440"/>
        </w:tabs>
        <w:ind w:left="360"/>
      </w:pPr>
    </w:p>
    <w:p w14:paraId="2AD88895" w14:textId="4DEC1BCC" w:rsidR="007F3DFA" w:rsidRPr="002A391C" w:rsidRDefault="00D91562" w:rsidP="00607070">
      <w:pPr>
        <w:pStyle w:val="ListParagraph"/>
        <w:numPr>
          <w:ilvl w:val="0"/>
          <w:numId w:val="23"/>
        </w:numPr>
        <w:tabs>
          <w:tab w:val="left" w:pos="-1440"/>
        </w:tabs>
      </w:pPr>
      <w:r w:rsidRPr="002A391C">
        <w:t>“No</w:t>
      </w:r>
      <w:r w:rsidR="00483A47" w:rsidRPr="002A391C">
        <w:t xml:space="preserve"> </w:t>
      </w:r>
      <w:r w:rsidR="007D5785" w:rsidRPr="002A391C">
        <w:t>Jewelry</w:t>
      </w:r>
      <w:r w:rsidR="00483A47" w:rsidRPr="002A391C">
        <w:t xml:space="preserve"> policy</w:t>
      </w:r>
      <w:r w:rsidRPr="002A391C">
        <w:t>”</w:t>
      </w:r>
      <w:r w:rsidR="00483A47" w:rsidRPr="002A391C">
        <w:t xml:space="preserve"> will be enforced in all food processing areas </w:t>
      </w:r>
      <w:proofErr w:type="gramStart"/>
      <w:r w:rsidR="00483A47" w:rsidRPr="002A391C">
        <w:t>with the</w:t>
      </w:r>
      <w:r w:rsidR="007F3DFA" w:rsidRPr="002A391C">
        <w:t xml:space="preserve"> exception </w:t>
      </w:r>
      <w:r w:rsidR="00483A47" w:rsidRPr="002A391C">
        <w:t>of</w:t>
      </w:r>
      <w:proofErr w:type="gramEnd"/>
      <w:r w:rsidR="007F3DFA" w:rsidRPr="002A391C">
        <w:t xml:space="preserve"> </w:t>
      </w:r>
      <w:proofErr w:type="spellStart"/>
      <w:r w:rsidR="007F3DFA" w:rsidRPr="002A391C">
        <w:t>MedicAlert</w:t>
      </w:r>
      <w:proofErr w:type="spellEnd"/>
      <w:r w:rsidR="00A70E94" w:rsidRPr="002A391C">
        <w:t>.</w:t>
      </w:r>
    </w:p>
    <w:p w14:paraId="31566D56" w14:textId="77777777" w:rsidR="00607070" w:rsidRPr="002A391C" w:rsidRDefault="00607070" w:rsidP="00607070">
      <w:pPr>
        <w:tabs>
          <w:tab w:val="left" w:pos="-1440"/>
        </w:tabs>
      </w:pPr>
    </w:p>
    <w:p w14:paraId="4FFC863B" w14:textId="75F33E2B" w:rsidR="007F3DFA" w:rsidRPr="002A391C" w:rsidRDefault="002138BC" w:rsidP="00607070">
      <w:pPr>
        <w:pStyle w:val="ListParagraph"/>
        <w:numPr>
          <w:ilvl w:val="0"/>
          <w:numId w:val="23"/>
        </w:numPr>
      </w:pPr>
      <w:r w:rsidRPr="002A391C">
        <w:t xml:space="preserve">Personal articles </w:t>
      </w:r>
      <w:r w:rsidR="008A76A2" w:rsidRPr="002A391C">
        <w:t xml:space="preserve">may </w:t>
      </w:r>
      <w:r w:rsidR="009245B1" w:rsidRPr="002A391C">
        <w:t xml:space="preserve">be </w:t>
      </w:r>
      <w:r w:rsidR="007F3DFA" w:rsidRPr="002A391C">
        <w:t>store</w:t>
      </w:r>
      <w:r w:rsidR="009245B1" w:rsidRPr="002A391C">
        <w:t>d</w:t>
      </w:r>
      <w:r w:rsidR="007F3DFA" w:rsidRPr="002A391C">
        <w:t xml:space="preserve"> </w:t>
      </w:r>
      <w:r w:rsidR="009245B1" w:rsidRPr="002A391C">
        <w:t xml:space="preserve">in </w:t>
      </w:r>
      <w:r w:rsidR="008A76A2" w:rsidRPr="002A391C">
        <w:t xml:space="preserve">the </w:t>
      </w:r>
      <w:r w:rsidR="009245B1" w:rsidRPr="002A391C">
        <w:t>locker room. Personal items are not permitted in production areas.</w:t>
      </w:r>
    </w:p>
    <w:p w14:paraId="7E6A4B88" w14:textId="77777777" w:rsidR="0089138B" w:rsidRPr="002A391C" w:rsidRDefault="0089138B" w:rsidP="0089138B">
      <w:pPr>
        <w:pStyle w:val="ListParagraph"/>
      </w:pPr>
    </w:p>
    <w:p w14:paraId="56EB4AB0" w14:textId="1F0BED3F" w:rsidR="0089138B" w:rsidRPr="002A391C" w:rsidRDefault="0089138B" w:rsidP="00556D65">
      <w:pPr>
        <w:pStyle w:val="ListParagraph"/>
        <w:numPr>
          <w:ilvl w:val="0"/>
          <w:numId w:val="23"/>
        </w:numPr>
      </w:pPr>
      <w:r w:rsidRPr="002A391C">
        <w:rPr>
          <w:bCs/>
        </w:rPr>
        <w:t>Report to management immediately if any of the following is observed: evidence</w:t>
      </w:r>
      <w:r w:rsidRPr="002A391C">
        <w:t xml:space="preserve"> of pest activity, evidence of glass/brittle plastic breakage,</w:t>
      </w:r>
      <w:r w:rsidR="00556D65" w:rsidRPr="002A391C">
        <w:t xml:space="preserve"> s</w:t>
      </w:r>
      <w:r w:rsidRPr="002A391C">
        <w:t>uspicious activi</w:t>
      </w:r>
      <w:r w:rsidR="00556D65" w:rsidRPr="002A391C">
        <w:t>ty/persons, s</w:t>
      </w:r>
      <w:r w:rsidRPr="002A391C">
        <w:t>uspect/defective product</w:t>
      </w:r>
      <w:r w:rsidR="00556D65" w:rsidRPr="002A391C">
        <w:t>.</w:t>
      </w:r>
    </w:p>
    <w:p w14:paraId="230239B0" w14:textId="77777777" w:rsidR="008A7BC5" w:rsidRPr="002A391C" w:rsidRDefault="008A7BC5" w:rsidP="008A7BC5">
      <w:pPr>
        <w:pStyle w:val="ListParagraph"/>
      </w:pPr>
    </w:p>
    <w:p w14:paraId="30A0C715" w14:textId="4E446B13" w:rsidR="008A7BC5" w:rsidRPr="002A391C" w:rsidRDefault="00A5052D" w:rsidP="00556D65">
      <w:pPr>
        <w:pStyle w:val="ListParagraph"/>
        <w:numPr>
          <w:ilvl w:val="0"/>
          <w:numId w:val="23"/>
        </w:numPr>
      </w:pPr>
      <w:r w:rsidRPr="002A391C">
        <w:t>Prior to removing packaging materials from storage, ensure hands are clean and dry to prevent contamination of bags in storage. When returning unused packaging materials to storage ensure they are clean and dry.</w:t>
      </w:r>
    </w:p>
    <w:p w14:paraId="17EC5A8D" w14:textId="77777777" w:rsidR="00556D65" w:rsidRPr="002A391C" w:rsidRDefault="00556D65" w:rsidP="00010CB9">
      <w:pPr>
        <w:pStyle w:val="ListParagraph"/>
      </w:pPr>
    </w:p>
    <w:p w14:paraId="48298D07" w14:textId="363A3617" w:rsidR="007F3DFA" w:rsidRPr="005A5FE0" w:rsidRDefault="007F3DFA" w:rsidP="005A5FE0">
      <w:pPr>
        <w:rPr>
          <w:b/>
        </w:rPr>
      </w:pPr>
      <w:r w:rsidRPr="005A5FE0">
        <w:rPr>
          <w:b/>
        </w:rPr>
        <w:lastRenderedPageBreak/>
        <w:t>Employee and Product Flows</w:t>
      </w:r>
    </w:p>
    <w:p w14:paraId="59EA0173" w14:textId="77777777" w:rsidR="00F60A7B" w:rsidRPr="002A391C" w:rsidRDefault="00F60A7B" w:rsidP="00F60A7B"/>
    <w:p w14:paraId="15A5DBAF" w14:textId="7E5FB43F" w:rsidR="00F60A7B" w:rsidRPr="002A391C" w:rsidRDefault="00F60A7B" w:rsidP="00F60A7B">
      <w:r w:rsidRPr="002A391C">
        <w:t>The foot bath/sanitizing boot mats fitted in designated locations must be used by all employees upon entry and exit from the area (for example, the foot bath must be used upon entry and exit from the kill floor</w:t>
      </w:r>
      <w:r w:rsidR="00B358AA" w:rsidRPr="002A391C">
        <w:t>/ RTE room</w:t>
      </w:r>
      <w:r w:rsidRPr="002A391C">
        <w:t>).</w:t>
      </w:r>
    </w:p>
    <w:p w14:paraId="46338B6B" w14:textId="5B8A0090" w:rsidR="0091149C" w:rsidRPr="002A391C" w:rsidRDefault="00955F85" w:rsidP="00955F85">
      <w:pPr>
        <w:spacing w:before="100" w:beforeAutospacing="1" w:after="100" w:afterAutospacing="1"/>
      </w:pPr>
      <w:r w:rsidRPr="002A391C">
        <w:rPr>
          <w:b/>
          <w:bCs/>
        </w:rPr>
        <w:t xml:space="preserve">                           </w:t>
      </w:r>
      <w:r w:rsidRPr="002A391C">
        <w:rPr>
          <w:color w:val="595959" w:themeColor="text1" w:themeTint="A6"/>
        </w:rPr>
        <w:t xml:space="preserve">*Mention if any </w:t>
      </w:r>
      <w:proofErr w:type="gramStart"/>
      <w:r w:rsidRPr="002A391C">
        <w:rPr>
          <w:color w:val="595959" w:themeColor="text1" w:themeTint="A6"/>
        </w:rPr>
        <w:t>particular color</w:t>
      </w:r>
      <w:proofErr w:type="gramEnd"/>
      <w:r w:rsidRPr="002A391C">
        <w:rPr>
          <w:color w:val="595959" w:themeColor="text1" w:themeTint="A6"/>
        </w:rPr>
        <w:t xml:space="preserve"> coding for entering from one room to another*</w:t>
      </w:r>
    </w:p>
    <w:p w14:paraId="7D1428F8" w14:textId="3CB70519" w:rsidR="007F3DFA" w:rsidRPr="002A391C" w:rsidRDefault="007F3DFA" w:rsidP="007F3DFA">
      <w:r w:rsidRPr="002A391C">
        <w:t xml:space="preserve">To prevent cross-contamination, employees are required to be aware of the activities they are performing at a given time and the areas that could be possible sources of contamination, i.e. Chemical Storage. </w:t>
      </w:r>
    </w:p>
    <w:p w14:paraId="0974B3B9" w14:textId="77777777" w:rsidR="007F3DFA" w:rsidRPr="002A391C" w:rsidRDefault="007F3DFA" w:rsidP="007F3DFA"/>
    <w:p w14:paraId="5D1F7CF9" w14:textId="77777777" w:rsidR="007F3DFA" w:rsidRPr="002A391C" w:rsidRDefault="007F3DFA" w:rsidP="007F3DFA">
      <w:r w:rsidRPr="002A391C">
        <w:t>Employees must ensure the equipment, tools, and/or utensils they are using have not been contaminated by other products, broken/damaged packaging, and spillage of product from one area to another.</w:t>
      </w:r>
    </w:p>
    <w:p w14:paraId="1C0A4236" w14:textId="77777777" w:rsidR="007F3DFA" w:rsidRPr="002A391C" w:rsidRDefault="007F3DFA" w:rsidP="007F3DFA"/>
    <w:p w14:paraId="113021B9" w14:textId="77777777" w:rsidR="00784D54" w:rsidRPr="002A391C" w:rsidRDefault="00784D54" w:rsidP="00784D54">
      <w:r w:rsidRPr="002A391C">
        <w:t>Knife sanitizers are to be used on the kill floor between each carcass and at any time that contamination occurs (</w:t>
      </w:r>
      <w:proofErr w:type="spellStart"/>
      <w:r w:rsidRPr="002A391C">
        <w:t>ie</w:t>
      </w:r>
      <w:proofErr w:type="spellEnd"/>
      <w:r w:rsidRPr="002A391C">
        <w:t xml:space="preserve">: after cutting through the hide, contact with any abscess). </w:t>
      </w:r>
    </w:p>
    <w:p w14:paraId="3246E0C0" w14:textId="77777777" w:rsidR="00784D54" w:rsidRPr="002A391C" w:rsidRDefault="00784D54" w:rsidP="007F3DFA"/>
    <w:p w14:paraId="509ADEB8" w14:textId="684C4285" w:rsidR="007F3DFA" w:rsidRPr="002A391C" w:rsidRDefault="007F3DFA" w:rsidP="007F3DFA">
      <w:r w:rsidRPr="002A391C">
        <w:t xml:space="preserve">After incidents of spillage, employees must avoid the contaminated area which will have been cordoned off. Only those employees involved in </w:t>
      </w:r>
      <w:proofErr w:type="gramStart"/>
      <w:r w:rsidRPr="002A391C">
        <w:t>clean-up</w:t>
      </w:r>
      <w:proofErr w:type="gramEnd"/>
      <w:r w:rsidRPr="002A391C">
        <w:t xml:space="preserve"> shall be permitted in the area and shall go directly to the </w:t>
      </w:r>
      <w:r w:rsidR="004A4DCC" w:rsidRPr="002A391C">
        <w:t>washroom</w:t>
      </w:r>
      <w:r w:rsidRPr="002A391C">
        <w:t xml:space="preserve"> and/or change rooms to wash hands and/or change clothes, if required.</w:t>
      </w:r>
    </w:p>
    <w:p w14:paraId="605F0F29" w14:textId="77777777" w:rsidR="007F3DFA" w:rsidRPr="002A391C" w:rsidRDefault="007F3DFA" w:rsidP="007F3DFA"/>
    <w:p w14:paraId="39D57B53" w14:textId="7ECCB563" w:rsidR="007F3DFA" w:rsidRPr="002A391C" w:rsidRDefault="007F3DFA" w:rsidP="007F3DFA">
      <w:r w:rsidRPr="002A391C">
        <w:t xml:space="preserve">Employees who handle waste and are performing waste handling </w:t>
      </w:r>
      <w:r w:rsidR="00C07E24" w:rsidRPr="002A391C">
        <w:t>and</w:t>
      </w:r>
      <w:r w:rsidRPr="002A391C">
        <w:t xml:space="preserve"> disposal </w:t>
      </w:r>
      <w:r w:rsidR="00C07E24" w:rsidRPr="002A391C">
        <w:t>activities</w:t>
      </w:r>
      <w:r w:rsidRPr="002A391C">
        <w:t xml:space="preserve"> should not return directly to food handling activities</w:t>
      </w:r>
      <w:r w:rsidR="00C07E24" w:rsidRPr="002A391C">
        <w:t xml:space="preserve"> without first washing hands and i</w:t>
      </w:r>
      <w:r w:rsidR="002E74DD" w:rsidRPr="002A391C">
        <w:t>f required change work apparel if they became soiled</w:t>
      </w:r>
      <w:r w:rsidRPr="002A391C">
        <w:t xml:space="preserve">. </w:t>
      </w:r>
    </w:p>
    <w:p w14:paraId="4DE8FA6A" w14:textId="77777777" w:rsidR="007F3DFA" w:rsidRPr="002A391C" w:rsidRDefault="007F3DFA" w:rsidP="007F3DFA"/>
    <w:p w14:paraId="260DB07E" w14:textId="77777777" w:rsidR="008142F1" w:rsidRPr="002A391C" w:rsidRDefault="007F3DFA" w:rsidP="007F3DFA">
      <w:r w:rsidRPr="002A391C">
        <w:t xml:space="preserve">Flow of inedible product/inedible materials/SRM material must not </w:t>
      </w:r>
      <w:proofErr w:type="gramStart"/>
      <w:r w:rsidRPr="002A391C">
        <w:t>come in contact with</w:t>
      </w:r>
      <w:proofErr w:type="gramEnd"/>
      <w:r w:rsidRPr="002A391C">
        <w:t xml:space="preserve"> edible product/materials. </w:t>
      </w:r>
    </w:p>
    <w:p w14:paraId="264ECDDA" w14:textId="77777777" w:rsidR="008142F1" w:rsidRPr="002A391C" w:rsidRDefault="008142F1" w:rsidP="007F3DFA"/>
    <w:p w14:paraId="72AFEAA9" w14:textId="61CA3B38" w:rsidR="008142F1" w:rsidRPr="002A391C" w:rsidRDefault="007F3DFA" w:rsidP="007F3DFA">
      <w:r w:rsidRPr="002A391C">
        <w:t xml:space="preserve">Movement of product must be performed in a manner to ensure no cross contamination of edible product. </w:t>
      </w:r>
    </w:p>
    <w:p w14:paraId="68E372ED" w14:textId="78BCD3D9" w:rsidR="00E22460" w:rsidRPr="002A391C" w:rsidRDefault="00E22460" w:rsidP="007F3DFA"/>
    <w:p w14:paraId="3E447C6A" w14:textId="0F2697CB" w:rsidR="007F3DFA" w:rsidRPr="002A391C" w:rsidRDefault="007F3DFA" w:rsidP="007F3DFA">
      <w:pPr>
        <w:rPr>
          <w:iCs/>
          <w:lang w:val="en-CA"/>
        </w:rPr>
      </w:pPr>
      <w:r w:rsidRPr="002A391C">
        <w:rPr>
          <w:b/>
          <w:iCs/>
          <w:lang w:val="en-CA"/>
        </w:rPr>
        <w:t>Prohibited practices</w:t>
      </w:r>
      <w:r w:rsidRPr="002A391C">
        <w:rPr>
          <w:iCs/>
          <w:lang w:val="en-CA"/>
        </w:rPr>
        <w:t xml:space="preserve"> at the establishment include running, throwing of any materials or products, tools, equipment,</w:t>
      </w:r>
      <w:r w:rsidR="005A56FC" w:rsidRPr="002A391C">
        <w:rPr>
          <w:iCs/>
          <w:lang w:val="en-CA"/>
        </w:rPr>
        <w:t xml:space="preserve"> </w:t>
      </w:r>
      <w:r w:rsidRPr="002A391C">
        <w:rPr>
          <w:iCs/>
          <w:lang w:val="en-CA"/>
        </w:rPr>
        <w:t xml:space="preserve">and utensils, </w:t>
      </w:r>
      <w:r w:rsidR="005A56FC" w:rsidRPr="002A391C">
        <w:rPr>
          <w:iCs/>
          <w:lang w:val="en-CA"/>
        </w:rPr>
        <w:t xml:space="preserve">spitting and </w:t>
      </w:r>
      <w:r w:rsidRPr="002A391C">
        <w:rPr>
          <w:iCs/>
          <w:lang w:val="en-CA"/>
        </w:rPr>
        <w:t xml:space="preserve">alcohol consumption. </w:t>
      </w:r>
    </w:p>
    <w:p w14:paraId="6465C426" w14:textId="77777777" w:rsidR="007F3DFA" w:rsidRPr="002A391C" w:rsidRDefault="007F3DFA" w:rsidP="007F3DFA">
      <w:pPr>
        <w:tabs>
          <w:tab w:val="left" w:pos="-1440"/>
        </w:tabs>
        <w:ind w:hanging="270"/>
      </w:pPr>
    </w:p>
    <w:p w14:paraId="4D6045F4" w14:textId="24B73540" w:rsidR="00226FA1" w:rsidRPr="005A5FE0" w:rsidRDefault="00226FA1" w:rsidP="005A5FE0">
      <w:pPr>
        <w:rPr>
          <w:b/>
        </w:rPr>
      </w:pPr>
      <w:r w:rsidRPr="005A5FE0">
        <w:rPr>
          <w:b/>
        </w:rPr>
        <w:t>Procedures to Prevent Cross-contamination</w:t>
      </w:r>
    </w:p>
    <w:p w14:paraId="083C4A79" w14:textId="77777777" w:rsidR="00226FA1" w:rsidRPr="002A391C" w:rsidRDefault="00226FA1" w:rsidP="00226FA1">
      <w:pPr>
        <w:rPr>
          <w:b/>
        </w:rPr>
      </w:pPr>
    </w:p>
    <w:p w14:paraId="2F22D73F" w14:textId="41DE4CFD" w:rsidR="007F3DFA" w:rsidRPr="002A391C" w:rsidRDefault="007F3DFA" w:rsidP="00226FA1">
      <w:pPr>
        <w:pStyle w:val="ListParagraph"/>
        <w:numPr>
          <w:ilvl w:val="0"/>
          <w:numId w:val="30"/>
        </w:numPr>
        <w:rPr>
          <w:b/>
        </w:rPr>
      </w:pPr>
      <w:r w:rsidRPr="002A391C">
        <w:rPr>
          <w:b/>
        </w:rPr>
        <w:t>Handling of products that have fallen to the floor</w:t>
      </w:r>
    </w:p>
    <w:p w14:paraId="1836B3D5" w14:textId="77777777" w:rsidR="007318B4" w:rsidRPr="002A391C" w:rsidRDefault="007318B4" w:rsidP="007318B4">
      <w:pPr>
        <w:pStyle w:val="ListParagraph"/>
      </w:pPr>
    </w:p>
    <w:p w14:paraId="0EB4E179" w14:textId="18FB0355" w:rsidR="007318B4" w:rsidRPr="002A391C" w:rsidRDefault="007318B4" w:rsidP="007318B4">
      <w:pPr>
        <w:pStyle w:val="ListParagraph"/>
      </w:pPr>
      <w:r w:rsidRPr="002A391C">
        <w:t xml:space="preserve">When product has fallen to the floor and/or packaging has been compromised to expose </w:t>
      </w:r>
      <w:r w:rsidR="00ED1CC0" w:rsidRPr="002A391C">
        <w:t>the product</w:t>
      </w:r>
      <w:r w:rsidRPr="002A391C">
        <w:t xml:space="preserve">, the following steps must be </w:t>
      </w:r>
      <w:proofErr w:type="gramStart"/>
      <w:r w:rsidRPr="002A391C">
        <w:t>adhered</w:t>
      </w:r>
      <w:proofErr w:type="gramEnd"/>
      <w:r w:rsidRPr="002A391C">
        <w:t>:</w:t>
      </w:r>
    </w:p>
    <w:p w14:paraId="290952CD" w14:textId="77777777" w:rsidR="007318B4" w:rsidRPr="002A391C" w:rsidRDefault="007318B4" w:rsidP="007318B4">
      <w:pPr>
        <w:pStyle w:val="ListParagraph"/>
      </w:pPr>
    </w:p>
    <w:p w14:paraId="4103A428" w14:textId="28FAC1CA" w:rsidR="007318B4" w:rsidRPr="002A391C" w:rsidRDefault="007318B4" w:rsidP="007318B4">
      <w:pPr>
        <w:widowControl/>
        <w:numPr>
          <w:ilvl w:val="0"/>
          <w:numId w:val="32"/>
        </w:numPr>
      </w:pPr>
      <w:r w:rsidRPr="002A391C">
        <w:t>Pick-up product off the floor and transfer to a location for visual inspection and re-work if product is salvageable.</w:t>
      </w:r>
    </w:p>
    <w:p w14:paraId="548EAEB6" w14:textId="1E3B611D" w:rsidR="007318B4" w:rsidRPr="002A391C" w:rsidRDefault="007318B4" w:rsidP="007318B4">
      <w:pPr>
        <w:widowControl/>
        <w:numPr>
          <w:ilvl w:val="0"/>
          <w:numId w:val="32"/>
        </w:numPr>
      </w:pPr>
      <w:r w:rsidRPr="002A391C">
        <w:t xml:space="preserve">Wash and dry </w:t>
      </w:r>
      <w:r w:rsidR="00317ED0" w:rsidRPr="002A391C">
        <w:t>your hands</w:t>
      </w:r>
      <w:r w:rsidRPr="002A391C">
        <w:t xml:space="preserve"> thoroughly. Obtain new gloves.</w:t>
      </w:r>
    </w:p>
    <w:p w14:paraId="00D14C4B" w14:textId="5B477439" w:rsidR="007318B4" w:rsidRPr="002A391C" w:rsidRDefault="007318B4" w:rsidP="007318B4">
      <w:pPr>
        <w:widowControl/>
        <w:numPr>
          <w:ilvl w:val="0"/>
          <w:numId w:val="32"/>
        </w:numPr>
      </w:pPr>
      <w:r w:rsidRPr="002A391C">
        <w:lastRenderedPageBreak/>
        <w:t xml:space="preserve">For </w:t>
      </w:r>
      <w:proofErr w:type="gramStart"/>
      <w:r w:rsidRPr="002A391C">
        <w:t>raw large</w:t>
      </w:r>
      <w:proofErr w:type="gramEnd"/>
      <w:r w:rsidRPr="002A391C">
        <w:t xml:space="preserve"> carcass portions, formulated </w:t>
      </w:r>
      <w:r w:rsidR="00CB25CD" w:rsidRPr="002A391C">
        <w:t>products</w:t>
      </w:r>
      <w:r w:rsidRPr="002A391C">
        <w:t xml:space="preserve"> with intact casing and fully cooked ready-to-eat products that are fully packaged may be salvageable when a food safety assessment is conducted. When food safety may have been compromised, notify the Plant Manager/Senior Butcher or Designate who will follow deviation </w:t>
      </w:r>
      <w:proofErr w:type="gramStart"/>
      <w:r w:rsidRPr="002A391C">
        <w:t xml:space="preserve">procedures </w:t>
      </w:r>
      <w:r w:rsidR="00CB25CD" w:rsidRPr="002A391C">
        <w:t>.</w:t>
      </w:r>
      <w:proofErr w:type="gramEnd"/>
    </w:p>
    <w:p w14:paraId="78689A5B" w14:textId="77777777" w:rsidR="007318B4" w:rsidRPr="002A391C" w:rsidRDefault="007318B4" w:rsidP="007318B4">
      <w:pPr>
        <w:widowControl/>
        <w:numPr>
          <w:ilvl w:val="0"/>
          <w:numId w:val="32"/>
        </w:numPr>
      </w:pPr>
      <w:r w:rsidRPr="002A391C">
        <w:t xml:space="preserve">In the case of employees wearing disposable gloves when product has fallen to the floor and/or packaging has been compromised to expose product, the employee must remove, and discard gloves then proceed to wash and dry hands as per above steps. </w:t>
      </w:r>
    </w:p>
    <w:p w14:paraId="024AD188" w14:textId="5FF68F57" w:rsidR="007318B4" w:rsidRPr="002A391C" w:rsidRDefault="007318B4" w:rsidP="007318B4">
      <w:pPr>
        <w:pStyle w:val="ListParagraph"/>
        <w:rPr>
          <w:b/>
        </w:rPr>
      </w:pPr>
    </w:p>
    <w:p w14:paraId="552FB2B8" w14:textId="77777777" w:rsidR="007318B4" w:rsidRPr="002A391C" w:rsidRDefault="007318B4" w:rsidP="007318B4">
      <w:pPr>
        <w:pStyle w:val="ListParagraph"/>
        <w:numPr>
          <w:ilvl w:val="0"/>
          <w:numId w:val="30"/>
        </w:numPr>
        <w:rPr>
          <w:b/>
        </w:rPr>
      </w:pPr>
      <w:r w:rsidRPr="002A391C">
        <w:rPr>
          <w:b/>
        </w:rPr>
        <w:t>Dripping Condensation Procedure</w:t>
      </w:r>
    </w:p>
    <w:p w14:paraId="55EF2464" w14:textId="77777777" w:rsidR="007318B4" w:rsidRPr="002A391C" w:rsidRDefault="007318B4" w:rsidP="007318B4">
      <w:pPr>
        <w:pStyle w:val="ListParagraph"/>
        <w:rPr>
          <w:b/>
        </w:rPr>
      </w:pPr>
    </w:p>
    <w:p w14:paraId="747E821D" w14:textId="2BA6ABC1" w:rsidR="007F3DFA" w:rsidRPr="002A391C" w:rsidRDefault="007F3DFA" w:rsidP="007318B4">
      <w:pPr>
        <w:widowControl/>
        <w:numPr>
          <w:ilvl w:val="0"/>
          <w:numId w:val="33"/>
        </w:numPr>
      </w:pPr>
      <w:r w:rsidRPr="002A391C">
        <w:t xml:space="preserve">Move the affected product(s) away from the area where the dripping is occurring.  </w:t>
      </w:r>
      <w:r w:rsidR="00141D80" w:rsidRPr="002A391C">
        <w:t>Tag</w:t>
      </w:r>
      <w:r w:rsidRPr="002A391C">
        <w:t xml:space="preserve"> off the area so that no other product will be affected.</w:t>
      </w:r>
    </w:p>
    <w:p w14:paraId="34527C1C" w14:textId="09E589A3" w:rsidR="007F3DFA" w:rsidRPr="002A391C" w:rsidRDefault="007F3DFA" w:rsidP="007318B4">
      <w:pPr>
        <w:widowControl/>
        <w:numPr>
          <w:ilvl w:val="0"/>
          <w:numId w:val="33"/>
        </w:numPr>
      </w:pPr>
      <w:r w:rsidRPr="002A391C">
        <w:t>Inform the Plant Manager</w:t>
      </w:r>
      <w:r w:rsidR="00141D80" w:rsidRPr="002A391C">
        <w:t xml:space="preserve"> </w:t>
      </w:r>
      <w:r w:rsidR="00910ED3" w:rsidRPr="002A391C">
        <w:t>or Designate</w:t>
      </w:r>
      <w:r w:rsidRPr="002A391C">
        <w:t xml:space="preserve"> </w:t>
      </w:r>
      <w:r w:rsidR="005D2D9D" w:rsidRPr="002A391C">
        <w:t xml:space="preserve">who will initiate a food safety assessment for potentially affected </w:t>
      </w:r>
      <w:proofErr w:type="gramStart"/>
      <w:r w:rsidR="005D2D9D" w:rsidRPr="002A391C">
        <w:t>product</w:t>
      </w:r>
      <w:proofErr w:type="gramEnd"/>
      <w:r w:rsidR="005D2D9D" w:rsidRPr="002A391C">
        <w:t>.</w:t>
      </w:r>
    </w:p>
    <w:p w14:paraId="75F44128" w14:textId="77777777" w:rsidR="007F3DFA" w:rsidRPr="002A391C" w:rsidRDefault="007F3DFA" w:rsidP="007318B4">
      <w:pPr>
        <w:widowControl/>
        <w:numPr>
          <w:ilvl w:val="0"/>
          <w:numId w:val="33"/>
        </w:numPr>
      </w:pPr>
      <w:r w:rsidRPr="002A391C">
        <w:t>The affected product will be placed on HOLD until further notice/instructions have been received from management. Complete the Hold Log.</w:t>
      </w:r>
    </w:p>
    <w:p w14:paraId="36748DF3" w14:textId="4D70F7AB" w:rsidR="007F3DFA" w:rsidRPr="002A391C" w:rsidRDefault="007F3DFA" w:rsidP="007318B4">
      <w:pPr>
        <w:widowControl/>
        <w:numPr>
          <w:ilvl w:val="0"/>
          <w:numId w:val="33"/>
        </w:numPr>
      </w:pPr>
      <w:r w:rsidRPr="002A391C">
        <w:t>Plant Manager or Designate will arrange for immediate repair of refrigeration/freezer unit.</w:t>
      </w:r>
    </w:p>
    <w:p w14:paraId="307664D7" w14:textId="639E7A65" w:rsidR="007F3DFA" w:rsidRPr="002A391C" w:rsidRDefault="007F3DFA" w:rsidP="007318B4">
      <w:pPr>
        <w:widowControl/>
        <w:numPr>
          <w:ilvl w:val="0"/>
          <w:numId w:val="33"/>
        </w:numPr>
      </w:pPr>
      <w:r w:rsidRPr="002A391C">
        <w:t>Record corrective actions indicating the date condition was returned to normal.</w:t>
      </w:r>
    </w:p>
    <w:p w14:paraId="3B7FEADB" w14:textId="7CA44B13" w:rsidR="007F3DFA" w:rsidRPr="002A391C" w:rsidRDefault="007F3DFA" w:rsidP="007318B4">
      <w:pPr>
        <w:widowControl/>
        <w:numPr>
          <w:ilvl w:val="0"/>
          <w:numId w:val="33"/>
        </w:numPr>
      </w:pPr>
      <w:r w:rsidRPr="002A391C">
        <w:t xml:space="preserve">When food safety may have been compromised, notify the Plant Manager or Designate who will follow Deviation Procedures and complete, sign/initial and date a Deviation Log.  </w:t>
      </w:r>
    </w:p>
    <w:p w14:paraId="35619B7E" w14:textId="77777777" w:rsidR="007F3DFA" w:rsidRPr="002A391C" w:rsidRDefault="007F3DFA" w:rsidP="007F3DFA">
      <w:pPr>
        <w:widowControl/>
        <w:ind w:left="720"/>
      </w:pPr>
    </w:p>
    <w:p w14:paraId="1D5CBCFE" w14:textId="64A30335" w:rsidR="00E22460" w:rsidRPr="002A391C" w:rsidRDefault="007F3DFA" w:rsidP="007F3DFA">
      <w:pPr>
        <w:tabs>
          <w:tab w:val="left" w:pos="-1440"/>
        </w:tabs>
        <w:ind w:hanging="2880"/>
        <w:rPr>
          <w:b/>
          <w:snapToGrid/>
        </w:rPr>
      </w:pPr>
      <w:r w:rsidRPr="002A391C">
        <w:rPr>
          <w:strike/>
        </w:rPr>
        <w:tab/>
      </w:r>
      <w:r w:rsidRPr="002A391C">
        <w:rPr>
          <w:snapToGrid/>
        </w:rPr>
        <w:tab/>
      </w:r>
      <w:r w:rsidRPr="002A391C">
        <w:rPr>
          <w:b/>
          <w:snapToGrid/>
        </w:rPr>
        <w:t>Employee Health</w:t>
      </w:r>
    </w:p>
    <w:p w14:paraId="3B7712B3" w14:textId="3464E2C7" w:rsidR="007F3DFA" w:rsidRPr="002A391C" w:rsidRDefault="007F3DFA" w:rsidP="007F3DFA">
      <w:pPr>
        <w:tabs>
          <w:tab w:val="left" w:pos="-1440"/>
        </w:tabs>
        <w:ind w:hanging="2880"/>
      </w:pPr>
      <w:r w:rsidRPr="002A391C">
        <w:rPr>
          <w:b/>
        </w:rPr>
        <w:tab/>
      </w:r>
      <w:r w:rsidRPr="002A391C">
        <w:tab/>
      </w:r>
      <w:r w:rsidRPr="002A391C">
        <w:tab/>
      </w:r>
      <w:r w:rsidRPr="002A391C">
        <w:tab/>
        <w:t xml:space="preserve"> </w:t>
      </w:r>
    </w:p>
    <w:p w14:paraId="62151EE3" w14:textId="77777777" w:rsidR="007F3DFA" w:rsidRPr="002A391C" w:rsidRDefault="007F3DFA" w:rsidP="007F3DFA">
      <w:pPr>
        <w:tabs>
          <w:tab w:val="left" w:pos="-1440"/>
        </w:tabs>
        <w:ind w:hanging="2880"/>
      </w:pPr>
      <w:r w:rsidRPr="002A391C">
        <w:tab/>
      </w:r>
      <w:r w:rsidRPr="002A391C">
        <w:tab/>
        <w:t>If an employee becomes ill during working hours, they are to report immediately to the Plant Manager or Designate to decide if they can continue to work the rest of the day (but in an inedible area) or if they should go home.</w:t>
      </w:r>
    </w:p>
    <w:p w14:paraId="5F4EDDB4" w14:textId="77777777" w:rsidR="007F3DFA" w:rsidRPr="002A391C" w:rsidRDefault="007F3DFA" w:rsidP="007F3DFA">
      <w:pPr>
        <w:tabs>
          <w:tab w:val="left" w:pos="-1440"/>
          <w:tab w:val="left" w:pos="3060"/>
        </w:tabs>
        <w:ind w:hanging="270"/>
      </w:pPr>
      <w:r w:rsidRPr="002A391C">
        <w:tab/>
      </w:r>
    </w:p>
    <w:p w14:paraId="550A7D0D" w14:textId="72D34638" w:rsidR="007F3DFA" w:rsidRPr="002A391C" w:rsidRDefault="007F3DFA" w:rsidP="007F3DFA">
      <w:pPr>
        <w:tabs>
          <w:tab w:val="left" w:pos="-1440"/>
          <w:tab w:val="left" w:pos="3060"/>
        </w:tabs>
        <w:ind w:hanging="720"/>
      </w:pPr>
      <w:r w:rsidRPr="002A391C">
        <w:tab/>
        <w:t xml:space="preserve">Employees </w:t>
      </w:r>
      <w:r w:rsidR="00CA6BE3" w:rsidRPr="002A391C">
        <w:t>must</w:t>
      </w:r>
      <w:r w:rsidRPr="002A391C">
        <w:t xml:space="preserve"> notify </w:t>
      </w:r>
      <w:r w:rsidR="008D6D66" w:rsidRPr="002A391C">
        <w:t>Pl</w:t>
      </w:r>
      <w:r w:rsidRPr="002A391C">
        <w:t xml:space="preserve">ant </w:t>
      </w:r>
      <w:r w:rsidR="008D6D66" w:rsidRPr="002A391C">
        <w:t>M</w:t>
      </w:r>
      <w:r w:rsidRPr="002A391C">
        <w:t xml:space="preserve">anager or Designate immediately if they are </w:t>
      </w:r>
      <w:r w:rsidR="00F530E1" w:rsidRPr="002A391C">
        <w:t xml:space="preserve">a known carrier of an infectious disease or </w:t>
      </w:r>
      <w:r w:rsidRPr="002A391C">
        <w:t>suffering from</w:t>
      </w:r>
      <w:r w:rsidR="00301A88" w:rsidRPr="002A391C">
        <w:t xml:space="preserve"> an infectious disease (symptoms may </w:t>
      </w:r>
      <w:r w:rsidR="00E22460" w:rsidRPr="002A391C">
        <w:t>include</w:t>
      </w:r>
      <w:r w:rsidRPr="002A391C">
        <w:t xml:space="preserve"> nausea, vomiting, diarrhea, coughing, sneezing</w:t>
      </w:r>
      <w:r w:rsidR="00301A88" w:rsidRPr="002A391C">
        <w:t>)</w:t>
      </w:r>
      <w:r w:rsidRPr="002A391C">
        <w:t xml:space="preserve">, or other </w:t>
      </w:r>
      <w:proofErr w:type="gramStart"/>
      <w:r w:rsidRPr="002A391C">
        <w:t>condition</w:t>
      </w:r>
      <w:proofErr w:type="gramEnd"/>
      <w:r w:rsidRPr="002A391C">
        <w:t xml:space="preserve"> preventing them from sanitarily handling meat, meat products, or equipment which may </w:t>
      </w:r>
      <w:proofErr w:type="gramStart"/>
      <w:r w:rsidRPr="002A391C">
        <w:t>come in contact with</w:t>
      </w:r>
      <w:proofErr w:type="gramEnd"/>
      <w:r w:rsidRPr="002A391C">
        <w:t xml:space="preserve"> meat or meat products.  Suitable precautions will be taken as required, i.e. face mask, gloves, etc. to prevent contamination.</w:t>
      </w:r>
    </w:p>
    <w:p w14:paraId="0E6C35DD" w14:textId="77777777" w:rsidR="007F3DFA" w:rsidRPr="002A391C" w:rsidRDefault="007F3DFA" w:rsidP="007F3DFA">
      <w:pPr>
        <w:rPr>
          <w:b/>
        </w:rPr>
      </w:pPr>
    </w:p>
    <w:p w14:paraId="685B2677" w14:textId="55CA7B8F" w:rsidR="007F3DFA" w:rsidRPr="002A391C" w:rsidRDefault="007F3DFA" w:rsidP="007F3DFA">
      <w:r w:rsidRPr="002A391C">
        <w:t xml:space="preserve">Employees are responsible </w:t>
      </w:r>
      <w:proofErr w:type="gramStart"/>
      <w:r w:rsidRPr="002A391C">
        <w:t>to notify Plant</w:t>
      </w:r>
      <w:proofErr w:type="gramEnd"/>
      <w:r w:rsidRPr="002A391C">
        <w:t xml:space="preserve"> Manager or </w:t>
      </w:r>
      <w:proofErr w:type="gramStart"/>
      <w:r w:rsidRPr="002A391C">
        <w:t>Designate,</w:t>
      </w:r>
      <w:proofErr w:type="gramEnd"/>
      <w:r w:rsidRPr="002A391C">
        <w:t xml:space="preserve"> immediately when a cut, burn, or scratch occurs. Employees having open cuts or wounds are not permitted to handle food or food contact surfaces unless the injury is completely protected by a secure waterproof </w:t>
      </w:r>
      <w:r w:rsidR="00100ECB" w:rsidRPr="002A391C">
        <w:t xml:space="preserve">bandage provided by facility (metal detectable if </w:t>
      </w:r>
      <w:proofErr w:type="gramStart"/>
      <w:r w:rsidR="00100ECB" w:rsidRPr="002A391C">
        <w:t>applicable )</w:t>
      </w:r>
      <w:proofErr w:type="gramEnd"/>
      <w:r w:rsidRPr="002A391C">
        <w:t>.  Any product affected should be trimmed, and all contact equipment should be sterilized.</w:t>
      </w:r>
    </w:p>
    <w:p w14:paraId="0EBD1EF4" w14:textId="77777777" w:rsidR="0065751F" w:rsidRPr="002A391C" w:rsidRDefault="0065751F" w:rsidP="007F3DFA">
      <w:pPr>
        <w:rPr>
          <w:b/>
        </w:rPr>
      </w:pPr>
    </w:p>
    <w:p w14:paraId="2D7CE1B3" w14:textId="2E692C94" w:rsidR="00810346" w:rsidRPr="002A391C" w:rsidRDefault="008649A7" w:rsidP="00810346">
      <w:pPr>
        <w:tabs>
          <w:tab w:val="left" w:pos="-1440"/>
          <w:tab w:val="left" w:pos="-720"/>
          <w:tab w:val="left" w:pos="0"/>
          <w:tab w:val="left" w:pos="720"/>
          <w:tab w:val="left" w:pos="1440"/>
          <w:tab w:val="left" w:pos="2160"/>
          <w:tab w:val="left" w:pos="2880"/>
          <w:tab w:val="left" w:pos="3168"/>
        </w:tabs>
        <w:ind w:left="2880" w:hanging="2880"/>
        <w:rPr>
          <w:b/>
        </w:rPr>
      </w:pPr>
      <w:r w:rsidRPr="002A391C">
        <w:rPr>
          <w:b/>
        </w:rPr>
        <w:t>Equipment Identification</w:t>
      </w:r>
    </w:p>
    <w:p w14:paraId="2AEB5F87" w14:textId="77777777" w:rsidR="00810346" w:rsidRPr="002A391C" w:rsidRDefault="00810346" w:rsidP="00810346">
      <w:pPr>
        <w:tabs>
          <w:tab w:val="left" w:pos="-1440"/>
          <w:tab w:val="left" w:pos="-720"/>
          <w:tab w:val="left" w:pos="0"/>
          <w:tab w:val="left" w:pos="720"/>
          <w:tab w:val="left" w:pos="1440"/>
          <w:tab w:val="left" w:pos="2160"/>
          <w:tab w:val="left" w:pos="2880"/>
          <w:tab w:val="left" w:pos="3168"/>
        </w:tabs>
        <w:ind w:left="2880" w:hanging="2880"/>
        <w:rPr>
          <w:b/>
        </w:rPr>
      </w:pPr>
    </w:p>
    <w:p w14:paraId="22BC8D2B" w14:textId="462C916B" w:rsidR="00810346" w:rsidRPr="002A391C" w:rsidRDefault="002A3116" w:rsidP="00810346">
      <w:pPr>
        <w:tabs>
          <w:tab w:val="left" w:pos="-1440"/>
          <w:tab w:val="left" w:pos="-720"/>
          <w:tab w:val="left" w:pos="0"/>
          <w:tab w:val="left" w:pos="720"/>
          <w:tab w:val="left" w:pos="1440"/>
          <w:tab w:val="left" w:pos="2160"/>
          <w:tab w:val="left" w:pos="2880"/>
          <w:tab w:val="left" w:pos="3168"/>
        </w:tabs>
      </w:pPr>
      <w:r w:rsidRPr="002A391C">
        <w:t>There is dedicated e</w:t>
      </w:r>
      <w:r w:rsidR="00810346" w:rsidRPr="002A391C">
        <w:t xml:space="preserve">quipment, tubs, metal shovels, etc. used for inedible material </w:t>
      </w:r>
      <w:r w:rsidRPr="002A391C">
        <w:t xml:space="preserve">that </w:t>
      </w:r>
      <w:proofErr w:type="gramStart"/>
      <w:r w:rsidRPr="002A391C">
        <w:t>are</w:t>
      </w:r>
      <w:proofErr w:type="gramEnd"/>
      <w:r w:rsidR="00810346" w:rsidRPr="002A391C">
        <w:t xml:space="preserve"> not used for edible material, based on their </w:t>
      </w:r>
      <w:r w:rsidR="001F631E" w:rsidRPr="002A391C">
        <w:t>cooler</w:t>
      </w:r>
      <w:r w:rsidR="00810346" w:rsidRPr="002A391C">
        <w:t xml:space="preserve"> codes: </w:t>
      </w:r>
    </w:p>
    <w:p w14:paraId="55921041" w14:textId="77777777" w:rsidR="001F631E" w:rsidRPr="002A391C" w:rsidRDefault="001F631E" w:rsidP="00810346">
      <w:pPr>
        <w:tabs>
          <w:tab w:val="left" w:pos="-1440"/>
          <w:tab w:val="left" w:pos="-720"/>
          <w:tab w:val="left" w:pos="0"/>
          <w:tab w:val="left" w:pos="720"/>
          <w:tab w:val="left" w:pos="1440"/>
          <w:tab w:val="left" w:pos="2160"/>
          <w:tab w:val="left" w:pos="2880"/>
          <w:tab w:val="left" w:pos="3168"/>
        </w:tabs>
      </w:pPr>
    </w:p>
    <w:p w14:paraId="4A29F605" w14:textId="0950208D" w:rsidR="00810346" w:rsidRPr="002A391C" w:rsidRDefault="001F631E" w:rsidP="001F631E">
      <w:pPr>
        <w:pStyle w:val="ListParagraph"/>
        <w:tabs>
          <w:tab w:val="left" w:pos="-1440"/>
          <w:tab w:val="left" w:pos="-720"/>
          <w:tab w:val="left" w:pos="0"/>
          <w:tab w:val="left" w:pos="720"/>
          <w:tab w:val="left" w:pos="1440"/>
          <w:tab w:val="left" w:pos="2160"/>
          <w:tab w:val="left" w:pos="2880"/>
          <w:tab w:val="left" w:pos="3168"/>
        </w:tabs>
        <w:rPr>
          <w:color w:val="595959" w:themeColor="text1" w:themeTint="A6"/>
        </w:rPr>
      </w:pPr>
      <w:r w:rsidRPr="002A391C">
        <w:rPr>
          <w:color w:val="595959" w:themeColor="text1" w:themeTint="A6"/>
        </w:rPr>
        <w:t xml:space="preserve">                                      *Color coding of the utensils here*</w:t>
      </w:r>
      <w:r w:rsidR="00810346" w:rsidRPr="002A391C">
        <w:rPr>
          <w:color w:val="595959" w:themeColor="text1" w:themeTint="A6"/>
        </w:rPr>
        <w:tab/>
      </w:r>
    </w:p>
    <w:p w14:paraId="7B6CC87C" w14:textId="302DE828" w:rsidR="00EE1F8E" w:rsidRPr="002A391C" w:rsidRDefault="001F631E" w:rsidP="00C85808">
      <w:pPr>
        <w:tabs>
          <w:tab w:val="left" w:pos="-1440"/>
        </w:tabs>
        <w:ind w:hanging="2880"/>
      </w:pPr>
      <w:r w:rsidRPr="002A391C">
        <w:t xml:space="preserve">                  </w:t>
      </w:r>
    </w:p>
    <w:p w14:paraId="4BCC5D84" w14:textId="4D2A1BD7" w:rsidR="00723E59" w:rsidRPr="002A391C" w:rsidRDefault="001F631E" w:rsidP="00EC061F">
      <w:pPr>
        <w:tabs>
          <w:tab w:val="left" w:pos="-1440"/>
        </w:tabs>
        <w:rPr>
          <w:b/>
        </w:rPr>
      </w:pPr>
      <w:r w:rsidRPr="002A391C">
        <w:rPr>
          <w:b/>
        </w:rPr>
        <w:lastRenderedPageBreak/>
        <w:t>Ready</w:t>
      </w:r>
      <w:r w:rsidR="00EE2FC8" w:rsidRPr="002A391C">
        <w:rPr>
          <w:b/>
        </w:rPr>
        <w:t>-to-</w:t>
      </w:r>
      <w:r w:rsidR="00723E59" w:rsidRPr="002A391C">
        <w:rPr>
          <w:b/>
        </w:rPr>
        <w:t>E</w:t>
      </w:r>
      <w:r w:rsidR="00EE2FC8" w:rsidRPr="002A391C">
        <w:rPr>
          <w:b/>
        </w:rPr>
        <w:t xml:space="preserve">at (RTE) Product </w:t>
      </w:r>
      <w:r w:rsidR="00C0685A" w:rsidRPr="002A391C">
        <w:rPr>
          <w:b/>
        </w:rPr>
        <w:t>H</w:t>
      </w:r>
      <w:r w:rsidR="00723E59" w:rsidRPr="002A391C">
        <w:rPr>
          <w:b/>
        </w:rPr>
        <w:t xml:space="preserve">andling </w:t>
      </w:r>
      <w:r w:rsidRPr="002A391C">
        <w:rPr>
          <w:bCs/>
          <w:color w:val="595959" w:themeColor="text1" w:themeTint="A6"/>
        </w:rPr>
        <w:t>(if applicable)</w:t>
      </w:r>
    </w:p>
    <w:p w14:paraId="5FF96D49" w14:textId="7EE28659" w:rsidR="004275D9" w:rsidRPr="002A391C" w:rsidRDefault="004275D9"/>
    <w:p w14:paraId="40B1B1F8" w14:textId="4CFB01AD" w:rsidR="00BE6C99" w:rsidRPr="002A391C" w:rsidRDefault="006019E3">
      <w:r w:rsidRPr="002A391C">
        <w:t>RTE</w:t>
      </w:r>
      <w:r w:rsidR="00346E20" w:rsidRPr="002A391C">
        <w:t xml:space="preserve"> products must </w:t>
      </w:r>
      <w:r w:rsidR="00513AA3" w:rsidRPr="002A391C">
        <w:t xml:space="preserve">be </w:t>
      </w:r>
      <w:r w:rsidR="00346E20" w:rsidRPr="002A391C">
        <w:t>separate</w:t>
      </w:r>
      <w:r w:rsidR="00165FB0" w:rsidRPr="002A391C">
        <w:t>d</w:t>
      </w:r>
      <w:r w:rsidR="00346E20" w:rsidRPr="002A391C">
        <w:t xml:space="preserve"> from </w:t>
      </w:r>
      <w:r w:rsidR="006E443F" w:rsidRPr="002A391C">
        <w:t>non-ready</w:t>
      </w:r>
      <w:r w:rsidR="00346E20" w:rsidRPr="002A391C">
        <w:t>-to-eat products in storage areas, coolers and freezers.</w:t>
      </w:r>
      <w:r w:rsidR="00752D3B" w:rsidRPr="002A391C">
        <w:t xml:space="preserve"> </w:t>
      </w:r>
      <w:r w:rsidR="00E75020" w:rsidRPr="002A391C">
        <w:t xml:space="preserve">No exposed </w:t>
      </w:r>
      <w:r w:rsidRPr="002A391C">
        <w:t>RTE</w:t>
      </w:r>
      <w:r w:rsidR="00E75020" w:rsidRPr="002A391C">
        <w:t xml:space="preserve"> product is permitted in </w:t>
      </w:r>
      <w:r w:rsidR="0080481E" w:rsidRPr="002A391C">
        <w:t xml:space="preserve">the </w:t>
      </w:r>
      <w:r w:rsidR="00E75020" w:rsidRPr="002A391C">
        <w:t xml:space="preserve">same storage area as raw meat products and formulations. </w:t>
      </w:r>
    </w:p>
    <w:p w14:paraId="32DD984A" w14:textId="3D4BC357" w:rsidR="00752D3B" w:rsidRPr="002A391C" w:rsidRDefault="006A207A" w:rsidP="00752D3B">
      <w:r w:rsidRPr="002A391C">
        <w:t xml:space="preserve"> </w:t>
      </w:r>
      <w:r w:rsidR="00752D3B" w:rsidRPr="002A391C">
        <w:t>Raw production activities and transfer of ready-to-eat products must be separated by time</w:t>
      </w:r>
      <w:r w:rsidR="000970F1" w:rsidRPr="002A391C">
        <w:t xml:space="preserve"> and following sanitation.</w:t>
      </w:r>
    </w:p>
    <w:p w14:paraId="7BA0A68B" w14:textId="07F0382B" w:rsidR="0029613D" w:rsidRPr="002A391C" w:rsidRDefault="0029613D"/>
    <w:p w14:paraId="5EB18FEB" w14:textId="77777777" w:rsidR="006019E3" w:rsidRPr="002A391C" w:rsidRDefault="00E75850" w:rsidP="006019E3">
      <w:pPr>
        <w:pStyle w:val="paragraph"/>
        <w:spacing w:before="0" w:beforeAutospacing="0" w:after="0" w:afterAutospacing="0"/>
        <w:textAlignment w:val="baseline"/>
        <w:rPr>
          <w:rStyle w:val="eop"/>
        </w:rPr>
      </w:pPr>
      <w:r w:rsidRPr="002A391C">
        <w:t>RTE food</w:t>
      </w:r>
      <w:r w:rsidR="00AC1B85" w:rsidRPr="002A391C">
        <w:t xml:space="preserve"> handlers</w:t>
      </w:r>
      <w:r w:rsidR="00147292" w:rsidRPr="002A391C">
        <w:t xml:space="preserve"> and raw production personnel must stay in designated areas of production to prevent cross-contamination. </w:t>
      </w:r>
      <w:r w:rsidR="006019E3" w:rsidRPr="002A391C">
        <w:rPr>
          <w:rStyle w:val="normaltextrun"/>
          <w:lang w:val="en-CA"/>
        </w:rPr>
        <w:t>Cross-contamination is more likely to occur if employees conduct incompatible tasks during the same shift. For Example: Employees should avoid working with both raw and cooked foods or dirty equipment and clean equipment.</w:t>
      </w:r>
      <w:r w:rsidR="006019E3" w:rsidRPr="002A391C">
        <w:rPr>
          <w:rStyle w:val="eop"/>
        </w:rPr>
        <w:t> </w:t>
      </w:r>
    </w:p>
    <w:p w14:paraId="45F0FD12" w14:textId="77777777" w:rsidR="00260539" w:rsidRPr="002A391C" w:rsidRDefault="00260539" w:rsidP="00953E57"/>
    <w:p w14:paraId="1F60356C" w14:textId="16834B6B" w:rsidR="00E75850" w:rsidRPr="002A391C" w:rsidRDefault="00AE4F45" w:rsidP="00953E57">
      <w:r w:rsidRPr="002A391C">
        <w:t>RTE employees han</w:t>
      </w:r>
      <w:r w:rsidR="006542D4" w:rsidRPr="002A391C">
        <w:t xml:space="preserve">dling fully packaged products, forming boxes or palletizing should not handle exposed RTE products without </w:t>
      </w:r>
      <w:r w:rsidR="00953E57" w:rsidRPr="002A391C">
        <w:t xml:space="preserve">changing coat and gloves and following proper hand washing procedures. </w:t>
      </w:r>
    </w:p>
    <w:p w14:paraId="5CA7C218" w14:textId="2ACDF447" w:rsidR="00953E57" w:rsidRPr="002A391C" w:rsidRDefault="00953E57" w:rsidP="00953E57"/>
    <w:p w14:paraId="5E0EABCC" w14:textId="0A7DCC69" w:rsidR="00A11009" w:rsidRPr="002A391C" w:rsidRDefault="00A11009">
      <w:pPr>
        <w:rPr>
          <w:b/>
        </w:rPr>
      </w:pPr>
      <w:r w:rsidRPr="002A391C">
        <w:rPr>
          <w:b/>
        </w:rPr>
        <w:t xml:space="preserve">Allergen </w:t>
      </w:r>
      <w:r w:rsidR="003431F9" w:rsidRPr="002A391C">
        <w:rPr>
          <w:b/>
        </w:rPr>
        <w:t>Awareness</w:t>
      </w:r>
    </w:p>
    <w:p w14:paraId="24FD8869" w14:textId="77777777" w:rsidR="007B68D4" w:rsidRPr="002A391C" w:rsidRDefault="007B68D4" w:rsidP="007B68D4">
      <w:pPr>
        <w:pStyle w:val="paragraph"/>
        <w:spacing w:before="0" w:beforeAutospacing="0" w:after="0" w:afterAutospacing="0"/>
        <w:textAlignment w:val="baseline"/>
        <w:rPr>
          <w:rStyle w:val="normaltextrun"/>
          <w:bCs/>
          <w:lang w:val="en-CA"/>
        </w:rPr>
      </w:pPr>
    </w:p>
    <w:p w14:paraId="41A31292" w14:textId="4899140C" w:rsidR="007B68D4" w:rsidRPr="002A391C" w:rsidRDefault="001D6909" w:rsidP="00A52FC2">
      <w:pPr>
        <w:pStyle w:val="paragraph"/>
        <w:spacing w:before="0" w:beforeAutospacing="0" w:after="0" w:afterAutospacing="0"/>
        <w:textAlignment w:val="baseline"/>
      </w:pPr>
      <w:r w:rsidRPr="002A391C">
        <w:rPr>
          <w:rStyle w:val="normaltextrun"/>
          <w:bCs/>
          <w:lang w:val="en-CA"/>
        </w:rPr>
        <w:t xml:space="preserve">Allergens are items that can cause an allergic reaction in people who are sensitive to </w:t>
      </w:r>
      <w:r w:rsidR="00A52FC2" w:rsidRPr="002A391C">
        <w:rPr>
          <w:rStyle w:val="normaltextrun"/>
          <w:bCs/>
          <w:lang w:val="en-CA"/>
        </w:rPr>
        <w:t xml:space="preserve">these ingredients. </w:t>
      </w:r>
      <w:r w:rsidRPr="002A391C">
        <w:rPr>
          <w:rStyle w:val="normaltextrun"/>
          <w:bCs/>
          <w:lang w:val="en-CA"/>
        </w:rPr>
        <w:t xml:space="preserve"> Allergic reactions can be mild such as a </w:t>
      </w:r>
      <w:proofErr w:type="gramStart"/>
      <w:r w:rsidRPr="002A391C">
        <w:rPr>
          <w:rStyle w:val="normaltextrun"/>
          <w:bCs/>
          <w:lang w:val="en-CA"/>
        </w:rPr>
        <w:t>rash</w:t>
      </w:r>
      <w:proofErr w:type="gramEnd"/>
      <w:r w:rsidRPr="002A391C">
        <w:rPr>
          <w:rStyle w:val="normaltextrun"/>
          <w:bCs/>
          <w:lang w:val="en-CA"/>
        </w:rPr>
        <w:t xml:space="preserve"> or they can be very severe leading to trouble breathing and sometimes death</w:t>
      </w:r>
      <w:r w:rsidRPr="002A391C">
        <w:rPr>
          <w:rStyle w:val="normaltextrun"/>
          <w:lang w:val="en-CA"/>
        </w:rPr>
        <w:t>.</w:t>
      </w:r>
      <w:r w:rsidRPr="002A391C">
        <w:rPr>
          <w:rStyle w:val="eop"/>
        </w:rPr>
        <w:t> </w:t>
      </w:r>
      <w:r w:rsidR="007B68D4" w:rsidRPr="002A391C">
        <w:rPr>
          <w:lang w:val="en-CA"/>
        </w:rPr>
        <w:t>There are 10 main allergens that have been defined by Health Canada</w:t>
      </w:r>
      <w:r w:rsidR="005C4CFF" w:rsidRPr="002A391C">
        <w:rPr>
          <w:lang w:val="en-CA"/>
        </w:rPr>
        <w:t>:</w:t>
      </w:r>
    </w:p>
    <w:p w14:paraId="7DC1E033" w14:textId="23C34F66" w:rsidR="007B68D4" w:rsidRPr="00D66F1E" w:rsidRDefault="007B68D4" w:rsidP="000B23F4">
      <w:pPr>
        <w:widowControl/>
        <w:spacing w:before="100" w:beforeAutospacing="1" w:after="100" w:afterAutospacing="1"/>
        <w:jc w:val="both"/>
        <w:rPr>
          <w:i/>
          <w:iCs/>
          <w:lang w:eastAsia="en-CA"/>
        </w:rPr>
      </w:pPr>
      <w:r w:rsidRPr="00D66F1E">
        <w:rPr>
          <w:i/>
          <w:iCs/>
          <w:lang w:eastAsia="en-CA"/>
        </w:rPr>
        <w:t>Eggs</w:t>
      </w:r>
      <w:r w:rsidR="005C4CFF" w:rsidRPr="00D66F1E">
        <w:rPr>
          <w:i/>
          <w:iCs/>
          <w:lang w:eastAsia="en-CA"/>
        </w:rPr>
        <w:t xml:space="preserve">, </w:t>
      </w:r>
      <w:r w:rsidRPr="00D66F1E">
        <w:rPr>
          <w:i/>
          <w:iCs/>
          <w:lang w:eastAsia="en-CA"/>
        </w:rPr>
        <w:t>Milk</w:t>
      </w:r>
      <w:r w:rsidR="005C4CFF" w:rsidRPr="00D66F1E">
        <w:rPr>
          <w:i/>
          <w:iCs/>
          <w:lang w:eastAsia="en-CA"/>
        </w:rPr>
        <w:t>, Peanuts, Seafood</w:t>
      </w:r>
      <w:r w:rsidRPr="00D66F1E">
        <w:rPr>
          <w:i/>
          <w:iCs/>
          <w:lang w:eastAsia="en-CA"/>
        </w:rPr>
        <w:t xml:space="preserve"> (fish, crustaceans, shellfish)</w:t>
      </w:r>
      <w:r w:rsidR="005C4CFF" w:rsidRPr="00D66F1E">
        <w:rPr>
          <w:i/>
          <w:iCs/>
          <w:lang w:eastAsia="en-CA"/>
        </w:rPr>
        <w:t xml:space="preserve">, </w:t>
      </w:r>
      <w:r w:rsidRPr="00D66F1E">
        <w:rPr>
          <w:i/>
          <w:iCs/>
          <w:lang w:eastAsia="en-CA"/>
        </w:rPr>
        <w:t>Sesame</w:t>
      </w:r>
      <w:r w:rsidR="000F4587" w:rsidRPr="00D66F1E">
        <w:rPr>
          <w:i/>
          <w:iCs/>
          <w:lang w:eastAsia="en-CA"/>
        </w:rPr>
        <w:t xml:space="preserve"> seeds</w:t>
      </w:r>
      <w:r w:rsidR="005C4CFF" w:rsidRPr="00D66F1E">
        <w:rPr>
          <w:i/>
          <w:iCs/>
          <w:lang w:eastAsia="en-CA"/>
        </w:rPr>
        <w:t xml:space="preserve">, </w:t>
      </w:r>
      <w:r w:rsidRPr="00D66F1E">
        <w:rPr>
          <w:i/>
          <w:iCs/>
          <w:lang w:eastAsia="en-CA"/>
        </w:rPr>
        <w:t>Soy</w:t>
      </w:r>
      <w:r w:rsidR="005C4CFF" w:rsidRPr="00D66F1E">
        <w:rPr>
          <w:i/>
          <w:iCs/>
          <w:lang w:eastAsia="en-CA"/>
        </w:rPr>
        <w:t xml:space="preserve">, </w:t>
      </w:r>
      <w:proofErr w:type="spellStart"/>
      <w:r w:rsidRPr="00D66F1E">
        <w:rPr>
          <w:i/>
          <w:iCs/>
          <w:lang w:eastAsia="en-CA"/>
        </w:rPr>
        <w:t>Sulphites</w:t>
      </w:r>
      <w:proofErr w:type="spellEnd"/>
      <w:r w:rsidR="005C4CFF" w:rsidRPr="00D66F1E">
        <w:rPr>
          <w:i/>
          <w:iCs/>
          <w:lang w:eastAsia="en-CA"/>
        </w:rPr>
        <w:t xml:space="preserve">, </w:t>
      </w:r>
      <w:r w:rsidRPr="00D66F1E">
        <w:rPr>
          <w:i/>
          <w:iCs/>
          <w:lang w:eastAsia="en-CA"/>
        </w:rPr>
        <w:t>Tree Nuts</w:t>
      </w:r>
      <w:r w:rsidR="000F4587" w:rsidRPr="00D66F1E">
        <w:rPr>
          <w:i/>
          <w:iCs/>
          <w:lang w:eastAsia="en-CA"/>
        </w:rPr>
        <w:t xml:space="preserve"> (almonds, </w:t>
      </w:r>
      <w:r w:rsidR="000B23F4" w:rsidRPr="00D66F1E">
        <w:rPr>
          <w:i/>
          <w:iCs/>
          <w:lang w:eastAsia="en-CA"/>
        </w:rPr>
        <w:t>Brazil</w:t>
      </w:r>
      <w:r w:rsidR="000F4587" w:rsidRPr="00D66F1E">
        <w:rPr>
          <w:i/>
          <w:iCs/>
          <w:lang w:eastAsia="en-CA"/>
        </w:rPr>
        <w:t xml:space="preserve"> nuts, cashews, hazelnuts, macadamias, p</w:t>
      </w:r>
      <w:r w:rsidR="004D04EA" w:rsidRPr="00D66F1E">
        <w:rPr>
          <w:i/>
          <w:iCs/>
          <w:lang w:eastAsia="en-CA"/>
        </w:rPr>
        <w:t>e</w:t>
      </w:r>
      <w:r w:rsidR="000F4587" w:rsidRPr="00D66F1E">
        <w:rPr>
          <w:i/>
          <w:iCs/>
          <w:lang w:eastAsia="en-CA"/>
        </w:rPr>
        <w:t>cans, pinenuts, pistachios and walnuts)</w:t>
      </w:r>
      <w:r w:rsidR="005C4CFF" w:rsidRPr="00D66F1E">
        <w:rPr>
          <w:i/>
          <w:iCs/>
          <w:lang w:eastAsia="en-CA"/>
        </w:rPr>
        <w:t xml:space="preserve">, </w:t>
      </w:r>
      <w:r w:rsidRPr="00D66F1E">
        <w:rPr>
          <w:i/>
          <w:iCs/>
          <w:lang w:eastAsia="en-CA"/>
        </w:rPr>
        <w:t>Wheat</w:t>
      </w:r>
      <w:r w:rsidR="005C4CFF" w:rsidRPr="00D66F1E">
        <w:rPr>
          <w:i/>
          <w:iCs/>
          <w:lang w:eastAsia="en-CA"/>
        </w:rPr>
        <w:t>, Mustard</w:t>
      </w:r>
      <w:r w:rsidR="00125732" w:rsidRPr="00D66F1E">
        <w:rPr>
          <w:i/>
          <w:iCs/>
          <w:lang w:eastAsia="en-CA"/>
        </w:rPr>
        <w:t>.</w:t>
      </w:r>
    </w:p>
    <w:p w14:paraId="74A49C68" w14:textId="08E79980" w:rsidR="00375D31" w:rsidRPr="002A391C" w:rsidRDefault="00CD549B" w:rsidP="00145CCA">
      <w:pPr>
        <w:pStyle w:val="paragraph"/>
        <w:spacing w:before="0" w:beforeAutospacing="0" w:after="0" w:afterAutospacing="0"/>
        <w:textAlignment w:val="baseline"/>
        <w:rPr>
          <w:rStyle w:val="normaltextrun"/>
          <w:lang w:val="en-CA"/>
        </w:rPr>
      </w:pPr>
      <w:r w:rsidRPr="002A391C">
        <w:rPr>
          <w:rStyle w:val="eop"/>
        </w:rPr>
        <w:t>A</w:t>
      </w:r>
      <w:r w:rsidR="00375D31" w:rsidRPr="002A391C">
        <w:rPr>
          <w:rStyle w:val="eop"/>
        </w:rPr>
        <w:t>llergens</w:t>
      </w:r>
      <w:r w:rsidRPr="002A391C">
        <w:rPr>
          <w:rStyle w:val="eop"/>
        </w:rPr>
        <w:t xml:space="preserve"> may be</w:t>
      </w:r>
      <w:r w:rsidR="00375D31" w:rsidRPr="002A391C">
        <w:rPr>
          <w:rStyle w:val="eop"/>
        </w:rPr>
        <w:t xml:space="preserve"> </w:t>
      </w:r>
      <w:r w:rsidR="00441795" w:rsidRPr="002A391C">
        <w:rPr>
          <w:rStyle w:val="eop"/>
        </w:rPr>
        <w:t xml:space="preserve">present </w:t>
      </w:r>
      <w:r w:rsidR="00375D31" w:rsidRPr="002A391C">
        <w:rPr>
          <w:rStyle w:val="eop"/>
        </w:rPr>
        <w:t>on site</w:t>
      </w:r>
      <w:r w:rsidR="00D3645E" w:rsidRPr="002A391C">
        <w:rPr>
          <w:rStyle w:val="eop"/>
        </w:rPr>
        <w:t xml:space="preserve"> </w:t>
      </w:r>
      <w:r w:rsidR="00441795" w:rsidRPr="002A391C">
        <w:rPr>
          <w:rStyle w:val="eop"/>
        </w:rPr>
        <w:t xml:space="preserve">in the </w:t>
      </w:r>
      <w:r w:rsidR="00D3645E" w:rsidRPr="002A391C">
        <w:rPr>
          <w:rStyle w:val="eop"/>
        </w:rPr>
        <w:t xml:space="preserve">ingredients </w:t>
      </w:r>
      <w:r w:rsidR="00441795" w:rsidRPr="002A391C">
        <w:rPr>
          <w:rStyle w:val="eop"/>
        </w:rPr>
        <w:t xml:space="preserve">and spice blends used in </w:t>
      </w:r>
      <w:r w:rsidR="00D3645E" w:rsidRPr="002A391C">
        <w:rPr>
          <w:rStyle w:val="eop"/>
        </w:rPr>
        <w:t>product formulations. C</w:t>
      </w:r>
      <w:r w:rsidR="001D6909" w:rsidRPr="002A391C">
        <w:rPr>
          <w:rStyle w:val="normaltextrun"/>
          <w:lang w:val="en-CA"/>
        </w:rPr>
        <w:t xml:space="preserve">are </w:t>
      </w:r>
      <w:r w:rsidR="00D3645E" w:rsidRPr="002A391C">
        <w:rPr>
          <w:rStyle w:val="normaltextrun"/>
          <w:lang w:val="en-CA"/>
        </w:rPr>
        <w:t>must be</w:t>
      </w:r>
      <w:r w:rsidR="001D6909" w:rsidRPr="002A391C">
        <w:rPr>
          <w:rStyle w:val="normaltextrun"/>
          <w:lang w:val="en-CA"/>
        </w:rPr>
        <w:t xml:space="preserve"> taken to prevent cross </w:t>
      </w:r>
      <w:r w:rsidR="00E97A6D" w:rsidRPr="002A391C">
        <w:rPr>
          <w:rStyle w:val="normaltextrun"/>
          <w:lang w:val="en-CA"/>
        </w:rPr>
        <w:t>contamination</w:t>
      </w:r>
      <w:r w:rsidR="001D6909" w:rsidRPr="002A391C">
        <w:rPr>
          <w:rStyle w:val="normaltextrun"/>
          <w:lang w:val="en-CA"/>
        </w:rPr>
        <w:t xml:space="preserve"> from </w:t>
      </w:r>
      <w:r w:rsidR="00E97A6D" w:rsidRPr="002A391C">
        <w:rPr>
          <w:rStyle w:val="normaltextrun"/>
          <w:lang w:val="en-CA"/>
        </w:rPr>
        <w:t xml:space="preserve">an allergen </w:t>
      </w:r>
      <w:r w:rsidR="001D6909" w:rsidRPr="002A391C">
        <w:rPr>
          <w:rStyle w:val="normaltextrun"/>
          <w:lang w:val="en-CA"/>
        </w:rPr>
        <w:t xml:space="preserve">product to </w:t>
      </w:r>
      <w:r w:rsidR="00E97A6D" w:rsidRPr="002A391C">
        <w:rPr>
          <w:rStyle w:val="normaltextrun"/>
          <w:lang w:val="en-CA"/>
        </w:rPr>
        <w:t>a non allergen</w:t>
      </w:r>
      <w:r w:rsidR="001D6909" w:rsidRPr="002A391C">
        <w:rPr>
          <w:rStyle w:val="normaltextrun"/>
          <w:lang w:val="en-CA"/>
        </w:rPr>
        <w:t xml:space="preserve"> product by washing hands, changing gloves </w:t>
      </w:r>
      <w:r w:rsidRPr="002A391C">
        <w:rPr>
          <w:rStyle w:val="normaltextrun"/>
          <w:lang w:val="en-CA"/>
        </w:rPr>
        <w:t xml:space="preserve">and coats </w:t>
      </w:r>
      <w:r w:rsidR="001D6909" w:rsidRPr="002A391C">
        <w:rPr>
          <w:rStyle w:val="normaltextrun"/>
          <w:lang w:val="en-CA"/>
        </w:rPr>
        <w:t>between products</w:t>
      </w:r>
      <w:r w:rsidR="004403B6" w:rsidRPr="002A391C">
        <w:rPr>
          <w:rStyle w:val="normaltextrun"/>
          <w:lang w:val="en-CA"/>
        </w:rPr>
        <w:t xml:space="preserve">, </w:t>
      </w:r>
      <w:r w:rsidR="001D6909" w:rsidRPr="002A391C">
        <w:rPr>
          <w:rStyle w:val="normaltextrun"/>
          <w:lang w:val="en-CA"/>
        </w:rPr>
        <w:t xml:space="preserve">using clean utensils for each new type of product that </w:t>
      </w:r>
      <w:r w:rsidR="00CC2CA7" w:rsidRPr="002A391C">
        <w:rPr>
          <w:rStyle w:val="normaltextrun"/>
          <w:lang w:val="en-CA"/>
        </w:rPr>
        <w:t xml:space="preserve">is </w:t>
      </w:r>
      <w:r w:rsidR="00D3645E" w:rsidRPr="002A391C">
        <w:rPr>
          <w:rStyle w:val="normaltextrun"/>
          <w:lang w:val="en-CA"/>
        </w:rPr>
        <w:t>being</w:t>
      </w:r>
      <w:r w:rsidR="001D6909" w:rsidRPr="002A391C">
        <w:rPr>
          <w:rStyle w:val="normaltextrun"/>
          <w:lang w:val="en-CA"/>
        </w:rPr>
        <w:t xml:space="preserve"> handl</w:t>
      </w:r>
      <w:r w:rsidR="00D3645E" w:rsidRPr="002A391C">
        <w:rPr>
          <w:rStyle w:val="normaltextrun"/>
          <w:lang w:val="en-CA"/>
        </w:rPr>
        <w:t>ed</w:t>
      </w:r>
      <w:r w:rsidR="004403B6" w:rsidRPr="002A391C">
        <w:rPr>
          <w:rStyle w:val="normaltextrun"/>
          <w:lang w:val="en-CA"/>
        </w:rPr>
        <w:t xml:space="preserve"> and following proper segregation in storage.</w:t>
      </w:r>
    </w:p>
    <w:p w14:paraId="478F0E31" w14:textId="77777777" w:rsidR="005160F6" w:rsidRPr="002A391C" w:rsidRDefault="005160F6" w:rsidP="005160F6">
      <w:pPr>
        <w:pStyle w:val="paragraph"/>
        <w:spacing w:before="0" w:beforeAutospacing="0" w:after="0" w:afterAutospacing="0"/>
        <w:ind w:left="360"/>
        <w:textAlignment w:val="baseline"/>
        <w:rPr>
          <w:rStyle w:val="normaltextrun"/>
          <w:lang w:val="en-CA"/>
        </w:rPr>
      </w:pPr>
    </w:p>
    <w:p w14:paraId="2695D5A4" w14:textId="4C5C4B87" w:rsidR="00ED0502" w:rsidRPr="002A391C" w:rsidRDefault="00375D31" w:rsidP="00AE44B9">
      <w:pPr>
        <w:pStyle w:val="paragraph"/>
        <w:spacing w:before="0" w:beforeAutospacing="0" w:after="0" w:afterAutospacing="0"/>
        <w:textAlignment w:val="baseline"/>
        <w:rPr>
          <w:rStyle w:val="normaltextrun"/>
          <w:lang w:val="en-CA"/>
        </w:rPr>
      </w:pPr>
      <w:r w:rsidRPr="002A391C">
        <w:rPr>
          <w:rStyle w:val="normaltextrun"/>
          <w:lang w:val="en-CA"/>
        </w:rPr>
        <w:t xml:space="preserve">If you are involved with handling ingredients (weighing, mixing and formulating), more information on </w:t>
      </w:r>
      <w:r w:rsidR="00E97A6D" w:rsidRPr="002A391C">
        <w:rPr>
          <w:rStyle w:val="normaltextrun"/>
          <w:lang w:val="en-CA"/>
        </w:rPr>
        <w:t xml:space="preserve">allergen </w:t>
      </w:r>
      <w:r w:rsidRPr="002A391C">
        <w:rPr>
          <w:rStyle w:val="normaltextrun"/>
          <w:lang w:val="en-CA"/>
        </w:rPr>
        <w:t>control measures will be provided</w:t>
      </w:r>
      <w:r w:rsidR="00ED0502" w:rsidRPr="002A391C">
        <w:rPr>
          <w:rStyle w:val="normaltextrun"/>
          <w:lang w:val="en-CA"/>
        </w:rPr>
        <w:t>.</w:t>
      </w:r>
    </w:p>
    <w:p w14:paraId="7EB83D30" w14:textId="77777777" w:rsidR="004D04EA" w:rsidRPr="002A391C" w:rsidRDefault="004D04EA" w:rsidP="00375D31">
      <w:pPr>
        <w:pStyle w:val="paragraph"/>
        <w:spacing w:before="0" w:beforeAutospacing="0" w:after="0" w:afterAutospacing="0"/>
        <w:ind w:left="360"/>
        <w:textAlignment w:val="baseline"/>
        <w:rPr>
          <w:rStyle w:val="normaltextrun"/>
          <w:lang w:val="en-CA"/>
        </w:rPr>
      </w:pPr>
    </w:p>
    <w:p w14:paraId="239E2270" w14:textId="77777777" w:rsidR="00274C9D" w:rsidRPr="002A391C" w:rsidRDefault="00274C9D"/>
    <w:sectPr w:rsidR="00274C9D" w:rsidRPr="002A391C" w:rsidSect="00381CB4">
      <w:headerReference w:type="default" r:id="rId11"/>
      <w:footerReference w:type="default" r:id="rId12"/>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1F1F" w14:textId="77777777" w:rsidR="00E9237E" w:rsidRDefault="00E9237E" w:rsidP="007F3DFA">
      <w:r>
        <w:separator/>
      </w:r>
    </w:p>
  </w:endnote>
  <w:endnote w:type="continuationSeparator" w:id="0">
    <w:p w14:paraId="5F8A111E" w14:textId="77777777" w:rsidR="00E9237E" w:rsidRDefault="00E9237E" w:rsidP="007F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596" w14:textId="77777777" w:rsidR="00674D3C" w:rsidRDefault="00674D3C" w:rsidP="00674D3C">
    <w:pPr>
      <w:pStyle w:val="Footer"/>
    </w:pPr>
    <w:r w:rsidRPr="003F2559">
      <w:rPr>
        <w:i/>
        <w:iCs/>
        <w:color w:val="000000" w:themeColor="text1"/>
        <w:sz w:val="20"/>
        <w:szCs w:val="20"/>
      </w:rPr>
      <w:t>Disclaimer: This template is for general use only and must be customized to meet your business’s regulatory requirements</w:t>
    </w:r>
  </w:p>
  <w:p w14:paraId="23A0141B" w14:textId="18AB3CF0" w:rsidR="00F7765A" w:rsidRDefault="00F7765A">
    <w:pPr>
      <w:pStyle w:val="Footer"/>
    </w:pPr>
    <w:r>
      <w:rPr>
        <w:noProof/>
      </w:rPr>
      <w:drawing>
        <wp:anchor distT="0" distB="0" distL="114300" distR="114300" simplePos="0" relativeHeight="251658240" behindDoc="1" locked="0" layoutInCell="1" allowOverlap="1" wp14:anchorId="678C0561" wp14:editId="7688560C">
          <wp:simplePos x="0" y="0"/>
          <wp:positionH relativeFrom="column">
            <wp:posOffset>6410656</wp:posOffset>
          </wp:positionH>
          <wp:positionV relativeFrom="paragraph">
            <wp:posOffset>-254027</wp:posOffset>
          </wp:positionV>
          <wp:extent cx="295275" cy="314325"/>
          <wp:effectExtent l="0" t="0" r="9525" b="9525"/>
          <wp:wrapNone/>
          <wp:docPr id="45377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D15F" w14:textId="77777777" w:rsidR="00E9237E" w:rsidRDefault="00E9237E" w:rsidP="007F3DFA">
      <w:r>
        <w:separator/>
      </w:r>
    </w:p>
  </w:footnote>
  <w:footnote w:type="continuationSeparator" w:id="0">
    <w:p w14:paraId="1507E4E9" w14:textId="77777777" w:rsidR="00E9237E" w:rsidRDefault="00E9237E" w:rsidP="007F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765607" w:rsidRPr="004F4209" w14:paraId="34FFD570" w14:textId="77777777" w:rsidTr="00116043">
      <w:trPr>
        <w:trHeight w:val="298"/>
      </w:trPr>
      <w:tc>
        <w:tcPr>
          <w:tcW w:w="5688" w:type="dxa"/>
          <w:vMerge w:val="restart"/>
          <w:tcBorders>
            <w:top w:val="single" w:sz="4" w:space="0" w:color="auto"/>
            <w:left w:val="single" w:sz="4" w:space="0" w:color="auto"/>
            <w:right w:val="single" w:sz="4" w:space="0" w:color="auto"/>
          </w:tcBorders>
          <w:vAlign w:val="center"/>
        </w:tcPr>
        <w:p w14:paraId="0D247005" w14:textId="69DEE24D" w:rsidR="00765607" w:rsidRPr="004F4209" w:rsidRDefault="00765607" w:rsidP="00765607">
          <w:pPr>
            <w:tabs>
              <w:tab w:val="center" w:pos="4320"/>
              <w:tab w:val="right" w:pos="8640"/>
            </w:tabs>
            <w:rPr>
              <w:b/>
              <w:sz w:val="28"/>
              <w:szCs w:val="28"/>
            </w:rPr>
          </w:pPr>
          <w:r w:rsidRPr="004F4209">
            <w:rPr>
              <w:b/>
              <w:sz w:val="28"/>
              <w:szCs w:val="28"/>
            </w:rPr>
            <w:t xml:space="preserve">General Hygiene </w:t>
          </w:r>
          <w:r w:rsidR="00F7249C" w:rsidRPr="004F4209">
            <w:rPr>
              <w:b/>
              <w:sz w:val="28"/>
              <w:szCs w:val="28"/>
            </w:rPr>
            <w:t>Training Program</w:t>
          </w:r>
        </w:p>
      </w:tc>
      <w:tc>
        <w:tcPr>
          <w:tcW w:w="3888" w:type="dxa"/>
          <w:tcBorders>
            <w:top w:val="single" w:sz="4" w:space="0" w:color="auto"/>
            <w:left w:val="single" w:sz="4" w:space="0" w:color="auto"/>
            <w:bottom w:val="single" w:sz="4" w:space="0" w:color="auto"/>
            <w:right w:val="single" w:sz="4" w:space="0" w:color="auto"/>
          </w:tcBorders>
          <w:vAlign w:val="center"/>
        </w:tcPr>
        <w:p w14:paraId="49EA1A4D" w14:textId="77777777" w:rsidR="00765607" w:rsidRPr="004F4209" w:rsidRDefault="00765607" w:rsidP="00765607">
          <w:pPr>
            <w:tabs>
              <w:tab w:val="center" w:pos="4320"/>
              <w:tab w:val="right" w:pos="8640"/>
            </w:tabs>
            <w:rPr>
              <w:sz w:val="18"/>
            </w:rPr>
          </w:pPr>
          <w:r w:rsidRPr="004F4209">
            <w:rPr>
              <w:sz w:val="18"/>
            </w:rPr>
            <w:t>Revision date -</w:t>
          </w:r>
        </w:p>
      </w:tc>
    </w:tr>
    <w:tr w:rsidR="00765607" w:rsidRPr="004F4209" w14:paraId="282957A7" w14:textId="77777777" w:rsidTr="00116043">
      <w:trPr>
        <w:trHeight w:val="297"/>
      </w:trPr>
      <w:tc>
        <w:tcPr>
          <w:tcW w:w="5688" w:type="dxa"/>
          <w:vMerge/>
          <w:tcBorders>
            <w:left w:val="single" w:sz="4" w:space="0" w:color="auto"/>
            <w:bottom w:val="single" w:sz="4" w:space="0" w:color="auto"/>
            <w:right w:val="single" w:sz="4" w:space="0" w:color="auto"/>
          </w:tcBorders>
          <w:vAlign w:val="center"/>
        </w:tcPr>
        <w:p w14:paraId="55ABFEE1" w14:textId="77777777" w:rsidR="00765607" w:rsidRPr="004F4209" w:rsidRDefault="00765607" w:rsidP="00765607">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425DEBBC" w14:textId="77777777" w:rsidR="00765607" w:rsidRPr="004F4209" w:rsidRDefault="00765607" w:rsidP="00765607">
          <w:pPr>
            <w:tabs>
              <w:tab w:val="center" w:pos="4320"/>
              <w:tab w:val="right" w:pos="8640"/>
            </w:tabs>
            <w:rPr>
              <w:sz w:val="18"/>
            </w:rPr>
          </w:pPr>
          <w:r w:rsidRPr="004F4209">
            <w:rPr>
              <w:sz w:val="18"/>
            </w:rPr>
            <w:t>Version -</w:t>
          </w:r>
        </w:p>
      </w:tc>
    </w:tr>
  </w:tbl>
  <w:p w14:paraId="09957156" w14:textId="77777777" w:rsidR="00F434E9" w:rsidRPr="004F4209" w:rsidRDefault="00D24DCB">
    <w:pPr>
      <w:pStyle w:val="Header"/>
    </w:pPr>
    <w:r w:rsidRPr="004F4209">
      <w:rPr>
        <w:b/>
        <w:bCs/>
        <w:sz w:val="36"/>
        <w:szCs w:val="36"/>
      </w:rPr>
      <w:t xml:space="preserve">    </w:t>
    </w:r>
  </w:p>
  <w:p w14:paraId="06A581E9" w14:textId="59360CC9" w:rsidR="007F3DFA" w:rsidRPr="004F4209" w:rsidRDefault="007F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3AC"/>
    <w:multiLevelType w:val="hybridMultilevel"/>
    <w:tmpl w:val="7E7029E8"/>
    <w:lvl w:ilvl="0" w:tplc="7D5CAE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60FE"/>
    <w:multiLevelType w:val="hybridMultilevel"/>
    <w:tmpl w:val="647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22F4"/>
    <w:multiLevelType w:val="multilevel"/>
    <w:tmpl w:val="09DC94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7D0451"/>
    <w:multiLevelType w:val="multilevel"/>
    <w:tmpl w:val="9872D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9761B"/>
    <w:multiLevelType w:val="hybridMultilevel"/>
    <w:tmpl w:val="7D1C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241"/>
    <w:multiLevelType w:val="hybridMultilevel"/>
    <w:tmpl w:val="65DC493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A660E3"/>
    <w:multiLevelType w:val="multilevel"/>
    <w:tmpl w:val="61E858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BC289E"/>
    <w:multiLevelType w:val="hybridMultilevel"/>
    <w:tmpl w:val="0DD05FF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AB33BF"/>
    <w:multiLevelType w:val="hybridMultilevel"/>
    <w:tmpl w:val="491E95D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2136C15"/>
    <w:multiLevelType w:val="hybridMultilevel"/>
    <w:tmpl w:val="5204E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25D5B"/>
    <w:multiLevelType w:val="hybridMultilevel"/>
    <w:tmpl w:val="84FC338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1B07DE"/>
    <w:multiLevelType w:val="multilevel"/>
    <w:tmpl w:val="DD3023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1473B8"/>
    <w:multiLevelType w:val="multilevel"/>
    <w:tmpl w:val="483ED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67497B"/>
    <w:multiLevelType w:val="multilevel"/>
    <w:tmpl w:val="5DEA5D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CE1C53"/>
    <w:multiLevelType w:val="hybridMultilevel"/>
    <w:tmpl w:val="BED8F198"/>
    <w:lvl w:ilvl="0" w:tplc="1009000F">
      <w:start w:val="1"/>
      <w:numFmt w:val="decimal"/>
      <w:lvlText w:val="%1."/>
      <w:lvlJc w:val="left"/>
      <w:pPr>
        <w:ind w:left="3242" w:hanging="360"/>
      </w:pPr>
    </w:lvl>
    <w:lvl w:ilvl="1" w:tplc="10090019" w:tentative="1">
      <w:start w:val="1"/>
      <w:numFmt w:val="lowerLetter"/>
      <w:lvlText w:val="%2."/>
      <w:lvlJc w:val="left"/>
      <w:pPr>
        <w:ind w:left="3962" w:hanging="360"/>
      </w:pPr>
    </w:lvl>
    <w:lvl w:ilvl="2" w:tplc="1009001B" w:tentative="1">
      <w:start w:val="1"/>
      <w:numFmt w:val="lowerRoman"/>
      <w:lvlText w:val="%3."/>
      <w:lvlJc w:val="right"/>
      <w:pPr>
        <w:ind w:left="4682" w:hanging="180"/>
      </w:pPr>
    </w:lvl>
    <w:lvl w:ilvl="3" w:tplc="1009000F" w:tentative="1">
      <w:start w:val="1"/>
      <w:numFmt w:val="decimal"/>
      <w:lvlText w:val="%4."/>
      <w:lvlJc w:val="left"/>
      <w:pPr>
        <w:ind w:left="5402" w:hanging="360"/>
      </w:pPr>
    </w:lvl>
    <w:lvl w:ilvl="4" w:tplc="10090019" w:tentative="1">
      <w:start w:val="1"/>
      <w:numFmt w:val="lowerLetter"/>
      <w:lvlText w:val="%5."/>
      <w:lvlJc w:val="left"/>
      <w:pPr>
        <w:ind w:left="6122" w:hanging="360"/>
      </w:pPr>
    </w:lvl>
    <w:lvl w:ilvl="5" w:tplc="1009001B" w:tentative="1">
      <w:start w:val="1"/>
      <w:numFmt w:val="lowerRoman"/>
      <w:lvlText w:val="%6."/>
      <w:lvlJc w:val="right"/>
      <w:pPr>
        <w:ind w:left="6842" w:hanging="180"/>
      </w:pPr>
    </w:lvl>
    <w:lvl w:ilvl="6" w:tplc="1009000F" w:tentative="1">
      <w:start w:val="1"/>
      <w:numFmt w:val="decimal"/>
      <w:lvlText w:val="%7."/>
      <w:lvlJc w:val="left"/>
      <w:pPr>
        <w:ind w:left="7562" w:hanging="360"/>
      </w:pPr>
    </w:lvl>
    <w:lvl w:ilvl="7" w:tplc="10090019" w:tentative="1">
      <w:start w:val="1"/>
      <w:numFmt w:val="lowerLetter"/>
      <w:lvlText w:val="%8."/>
      <w:lvlJc w:val="left"/>
      <w:pPr>
        <w:ind w:left="8282" w:hanging="360"/>
      </w:pPr>
    </w:lvl>
    <w:lvl w:ilvl="8" w:tplc="1009001B" w:tentative="1">
      <w:start w:val="1"/>
      <w:numFmt w:val="lowerRoman"/>
      <w:lvlText w:val="%9."/>
      <w:lvlJc w:val="right"/>
      <w:pPr>
        <w:ind w:left="9002" w:hanging="180"/>
      </w:pPr>
    </w:lvl>
  </w:abstractNum>
  <w:abstractNum w:abstractNumId="15" w15:restartNumberingAfterBreak="0">
    <w:nsid w:val="2DD33432"/>
    <w:multiLevelType w:val="multilevel"/>
    <w:tmpl w:val="1B9A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9293B"/>
    <w:multiLevelType w:val="multilevel"/>
    <w:tmpl w:val="008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418AE"/>
    <w:multiLevelType w:val="multilevel"/>
    <w:tmpl w:val="22C68A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44584F"/>
    <w:multiLevelType w:val="hybridMultilevel"/>
    <w:tmpl w:val="1DDCC38C"/>
    <w:lvl w:ilvl="0" w:tplc="B0B21F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80DF1"/>
    <w:multiLevelType w:val="hybridMultilevel"/>
    <w:tmpl w:val="1070D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E143B4"/>
    <w:multiLevelType w:val="hybridMultilevel"/>
    <w:tmpl w:val="49EE8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B30281"/>
    <w:multiLevelType w:val="hybridMultilevel"/>
    <w:tmpl w:val="051ECA1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4FC635A8"/>
    <w:multiLevelType w:val="hybridMultilevel"/>
    <w:tmpl w:val="FE1E6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B265C"/>
    <w:multiLevelType w:val="multilevel"/>
    <w:tmpl w:val="91503C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0B778C"/>
    <w:multiLevelType w:val="multilevel"/>
    <w:tmpl w:val="337455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AF01B7"/>
    <w:multiLevelType w:val="hybridMultilevel"/>
    <w:tmpl w:val="239E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C43"/>
    <w:multiLevelType w:val="hybridMultilevel"/>
    <w:tmpl w:val="4ACA95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6677A"/>
    <w:multiLevelType w:val="hybridMultilevel"/>
    <w:tmpl w:val="FF748F1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CC5362"/>
    <w:multiLevelType w:val="hybridMultilevel"/>
    <w:tmpl w:val="03425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FA22C2"/>
    <w:multiLevelType w:val="multilevel"/>
    <w:tmpl w:val="3374555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BC09EC"/>
    <w:multiLevelType w:val="hybridMultilevel"/>
    <w:tmpl w:val="E682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851815"/>
    <w:multiLevelType w:val="multilevel"/>
    <w:tmpl w:val="096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AF7C18"/>
    <w:multiLevelType w:val="hybridMultilevel"/>
    <w:tmpl w:val="822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344D6"/>
    <w:multiLevelType w:val="hybridMultilevel"/>
    <w:tmpl w:val="FE1E6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833DE"/>
    <w:multiLevelType w:val="multilevel"/>
    <w:tmpl w:val="315049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A9232D"/>
    <w:multiLevelType w:val="hybridMultilevel"/>
    <w:tmpl w:val="FD381770"/>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6" w15:restartNumberingAfterBreak="0">
    <w:nsid w:val="7EE15FA7"/>
    <w:multiLevelType w:val="hybridMultilevel"/>
    <w:tmpl w:val="867CE3E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10050383">
    <w:abstractNumId w:val="14"/>
  </w:num>
  <w:num w:numId="2" w16cid:durableId="1407454477">
    <w:abstractNumId w:val="33"/>
  </w:num>
  <w:num w:numId="3" w16cid:durableId="100028210">
    <w:abstractNumId w:val="35"/>
  </w:num>
  <w:num w:numId="4" w16cid:durableId="582763903">
    <w:abstractNumId w:val="22"/>
  </w:num>
  <w:num w:numId="5" w16cid:durableId="1651522749">
    <w:abstractNumId w:val="8"/>
  </w:num>
  <w:num w:numId="6" w16cid:durableId="309406564">
    <w:abstractNumId w:val="20"/>
  </w:num>
  <w:num w:numId="7" w16cid:durableId="2095391663">
    <w:abstractNumId w:val="15"/>
  </w:num>
  <w:num w:numId="8" w16cid:durableId="1634214372">
    <w:abstractNumId w:val="31"/>
  </w:num>
  <w:num w:numId="9" w16cid:durableId="981957661">
    <w:abstractNumId w:val="34"/>
  </w:num>
  <w:num w:numId="10" w16cid:durableId="2057656264">
    <w:abstractNumId w:val="12"/>
  </w:num>
  <w:num w:numId="11" w16cid:durableId="1835686503">
    <w:abstractNumId w:val="6"/>
  </w:num>
  <w:num w:numId="12" w16cid:durableId="498619362">
    <w:abstractNumId w:val="17"/>
  </w:num>
  <w:num w:numId="13" w16cid:durableId="893202691">
    <w:abstractNumId w:val="11"/>
  </w:num>
  <w:num w:numId="14" w16cid:durableId="391197125">
    <w:abstractNumId w:val="13"/>
  </w:num>
  <w:num w:numId="15" w16cid:durableId="1764064754">
    <w:abstractNumId w:val="23"/>
  </w:num>
  <w:num w:numId="16" w16cid:durableId="1645349135">
    <w:abstractNumId w:val="27"/>
  </w:num>
  <w:num w:numId="17" w16cid:durableId="1460339823">
    <w:abstractNumId w:val="3"/>
  </w:num>
  <w:num w:numId="18" w16cid:durableId="817258490">
    <w:abstractNumId w:val="26"/>
  </w:num>
  <w:num w:numId="19" w16cid:durableId="671571858">
    <w:abstractNumId w:val="9"/>
  </w:num>
  <w:num w:numId="20" w16cid:durableId="307973923">
    <w:abstractNumId w:val="1"/>
  </w:num>
  <w:num w:numId="21" w16cid:durableId="995381503">
    <w:abstractNumId w:val="30"/>
  </w:num>
  <w:num w:numId="22" w16cid:durableId="1927224033">
    <w:abstractNumId w:val="7"/>
  </w:num>
  <w:num w:numId="23" w16cid:durableId="473984367">
    <w:abstractNumId w:val="28"/>
  </w:num>
  <w:num w:numId="24" w16cid:durableId="156847430">
    <w:abstractNumId w:val="25"/>
  </w:num>
  <w:num w:numId="25" w16cid:durableId="1759018832">
    <w:abstractNumId w:val="32"/>
  </w:num>
  <w:num w:numId="26" w16cid:durableId="1459640165">
    <w:abstractNumId w:val="2"/>
  </w:num>
  <w:num w:numId="27" w16cid:durableId="1222906993">
    <w:abstractNumId w:val="19"/>
  </w:num>
  <w:num w:numId="28" w16cid:durableId="853222941">
    <w:abstractNumId w:val="21"/>
  </w:num>
  <w:num w:numId="29" w16cid:durableId="1186601298">
    <w:abstractNumId w:val="29"/>
  </w:num>
  <w:num w:numId="30" w16cid:durableId="714695991">
    <w:abstractNumId w:val="4"/>
  </w:num>
  <w:num w:numId="31" w16cid:durableId="1538198067">
    <w:abstractNumId w:val="36"/>
  </w:num>
  <w:num w:numId="32" w16cid:durableId="1008285851">
    <w:abstractNumId w:val="10"/>
  </w:num>
  <w:num w:numId="33" w16cid:durableId="2101220996">
    <w:abstractNumId w:val="5"/>
  </w:num>
  <w:num w:numId="34" w16cid:durableId="562722453">
    <w:abstractNumId w:val="18"/>
  </w:num>
  <w:num w:numId="35" w16cid:durableId="69734228">
    <w:abstractNumId w:val="0"/>
  </w:num>
  <w:num w:numId="36" w16cid:durableId="2010332787">
    <w:abstractNumId w:val="16"/>
  </w:num>
  <w:num w:numId="37" w16cid:durableId="1685233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FA"/>
    <w:rsid w:val="00002ABA"/>
    <w:rsid w:val="00010CB9"/>
    <w:rsid w:val="00050074"/>
    <w:rsid w:val="000648E0"/>
    <w:rsid w:val="00090315"/>
    <w:rsid w:val="00093CFC"/>
    <w:rsid w:val="000959DA"/>
    <w:rsid w:val="000970F1"/>
    <w:rsid w:val="000A6C11"/>
    <w:rsid w:val="000B23F4"/>
    <w:rsid w:val="000B362E"/>
    <w:rsid w:val="000B7DB6"/>
    <w:rsid w:val="000F4587"/>
    <w:rsid w:val="00100ECB"/>
    <w:rsid w:val="00102FEC"/>
    <w:rsid w:val="00116043"/>
    <w:rsid w:val="00121954"/>
    <w:rsid w:val="00125732"/>
    <w:rsid w:val="0013372A"/>
    <w:rsid w:val="00141D80"/>
    <w:rsid w:val="00145CCA"/>
    <w:rsid w:val="00147292"/>
    <w:rsid w:val="0015138B"/>
    <w:rsid w:val="00160501"/>
    <w:rsid w:val="00165FB0"/>
    <w:rsid w:val="00170243"/>
    <w:rsid w:val="00173E17"/>
    <w:rsid w:val="001851EC"/>
    <w:rsid w:val="00194EA5"/>
    <w:rsid w:val="001A01D0"/>
    <w:rsid w:val="001B168B"/>
    <w:rsid w:val="001B1B29"/>
    <w:rsid w:val="001B4CD9"/>
    <w:rsid w:val="001B614D"/>
    <w:rsid w:val="001C7A0F"/>
    <w:rsid w:val="001D52D0"/>
    <w:rsid w:val="001D6909"/>
    <w:rsid w:val="001E09E3"/>
    <w:rsid w:val="001E52C1"/>
    <w:rsid w:val="001F49D8"/>
    <w:rsid w:val="001F631E"/>
    <w:rsid w:val="002001A8"/>
    <w:rsid w:val="00206103"/>
    <w:rsid w:val="002138BC"/>
    <w:rsid w:val="00217AA6"/>
    <w:rsid w:val="00226FA1"/>
    <w:rsid w:val="0023727E"/>
    <w:rsid w:val="0025537A"/>
    <w:rsid w:val="00260539"/>
    <w:rsid w:val="00261C66"/>
    <w:rsid w:val="00274C9D"/>
    <w:rsid w:val="0028050F"/>
    <w:rsid w:val="00282564"/>
    <w:rsid w:val="00290E24"/>
    <w:rsid w:val="00294601"/>
    <w:rsid w:val="0029613D"/>
    <w:rsid w:val="002A3116"/>
    <w:rsid w:val="002A391C"/>
    <w:rsid w:val="002A76CA"/>
    <w:rsid w:val="002B23C2"/>
    <w:rsid w:val="002B2C20"/>
    <w:rsid w:val="002B4162"/>
    <w:rsid w:val="002C1FD0"/>
    <w:rsid w:val="002C277D"/>
    <w:rsid w:val="002C386D"/>
    <w:rsid w:val="002D60DF"/>
    <w:rsid w:val="002E74DD"/>
    <w:rsid w:val="002F06E4"/>
    <w:rsid w:val="002F0734"/>
    <w:rsid w:val="002F1BAB"/>
    <w:rsid w:val="002F2042"/>
    <w:rsid w:val="002F544C"/>
    <w:rsid w:val="002F6F14"/>
    <w:rsid w:val="00301A28"/>
    <w:rsid w:val="00301A88"/>
    <w:rsid w:val="003033D2"/>
    <w:rsid w:val="0031782C"/>
    <w:rsid w:val="00317ED0"/>
    <w:rsid w:val="0033006B"/>
    <w:rsid w:val="00333283"/>
    <w:rsid w:val="003431F9"/>
    <w:rsid w:val="00346E20"/>
    <w:rsid w:val="00357B21"/>
    <w:rsid w:val="003601DA"/>
    <w:rsid w:val="00375D31"/>
    <w:rsid w:val="00380E37"/>
    <w:rsid w:val="00381CB4"/>
    <w:rsid w:val="003A4134"/>
    <w:rsid w:val="003A6202"/>
    <w:rsid w:val="003B1731"/>
    <w:rsid w:val="003B5FD5"/>
    <w:rsid w:val="003C286D"/>
    <w:rsid w:val="003C39B0"/>
    <w:rsid w:val="003C3F8A"/>
    <w:rsid w:val="003D0EC6"/>
    <w:rsid w:val="003D65EA"/>
    <w:rsid w:val="003D708A"/>
    <w:rsid w:val="003F4EAE"/>
    <w:rsid w:val="004000B0"/>
    <w:rsid w:val="004021E3"/>
    <w:rsid w:val="00411C5D"/>
    <w:rsid w:val="004172EF"/>
    <w:rsid w:val="00421BD7"/>
    <w:rsid w:val="004275D9"/>
    <w:rsid w:val="004403B6"/>
    <w:rsid w:val="004409B1"/>
    <w:rsid w:val="0044121D"/>
    <w:rsid w:val="00441795"/>
    <w:rsid w:val="004515D7"/>
    <w:rsid w:val="00452294"/>
    <w:rsid w:val="00461865"/>
    <w:rsid w:val="00466BAE"/>
    <w:rsid w:val="00466CAF"/>
    <w:rsid w:val="004751F9"/>
    <w:rsid w:val="00483A47"/>
    <w:rsid w:val="00486CF6"/>
    <w:rsid w:val="00496988"/>
    <w:rsid w:val="004A4DCC"/>
    <w:rsid w:val="004C41DE"/>
    <w:rsid w:val="004D04EA"/>
    <w:rsid w:val="004E31A9"/>
    <w:rsid w:val="004E420A"/>
    <w:rsid w:val="004F1737"/>
    <w:rsid w:val="004F4209"/>
    <w:rsid w:val="00513AA3"/>
    <w:rsid w:val="005160F6"/>
    <w:rsid w:val="0052122F"/>
    <w:rsid w:val="00534BEB"/>
    <w:rsid w:val="00536A29"/>
    <w:rsid w:val="00545F47"/>
    <w:rsid w:val="005537ED"/>
    <w:rsid w:val="00556D65"/>
    <w:rsid w:val="00560194"/>
    <w:rsid w:val="00567E5B"/>
    <w:rsid w:val="005938EF"/>
    <w:rsid w:val="005A085B"/>
    <w:rsid w:val="005A0F9F"/>
    <w:rsid w:val="005A3BE2"/>
    <w:rsid w:val="005A56FC"/>
    <w:rsid w:val="005A5FE0"/>
    <w:rsid w:val="005B2029"/>
    <w:rsid w:val="005C138A"/>
    <w:rsid w:val="005C4CFF"/>
    <w:rsid w:val="005D2D9D"/>
    <w:rsid w:val="005D65CE"/>
    <w:rsid w:val="005E0C51"/>
    <w:rsid w:val="005E2047"/>
    <w:rsid w:val="005F48DE"/>
    <w:rsid w:val="006019E3"/>
    <w:rsid w:val="00607070"/>
    <w:rsid w:val="006071F8"/>
    <w:rsid w:val="00611309"/>
    <w:rsid w:val="00612C38"/>
    <w:rsid w:val="00613EA9"/>
    <w:rsid w:val="00622716"/>
    <w:rsid w:val="00632AC1"/>
    <w:rsid w:val="006356D2"/>
    <w:rsid w:val="0064724C"/>
    <w:rsid w:val="006542D4"/>
    <w:rsid w:val="0065751F"/>
    <w:rsid w:val="006578BF"/>
    <w:rsid w:val="006716F1"/>
    <w:rsid w:val="00673E27"/>
    <w:rsid w:val="006746CB"/>
    <w:rsid w:val="00674D3C"/>
    <w:rsid w:val="00685271"/>
    <w:rsid w:val="0069033F"/>
    <w:rsid w:val="006A207A"/>
    <w:rsid w:val="006A5A56"/>
    <w:rsid w:val="006B77A2"/>
    <w:rsid w:val="006C6D9D"/>
    <w:rsid w:val="006D10A3"/>
    <w:rsid w:val="006E256B"/>
    <w:rsid w:val="006E443F"/>
    <w:rsid w:val="006E58E7"/>
    <w:rsid w:val="006F396D"/>
    <w:rsid w:val="006F4414"/>
    <w:rsid w:val="00723E59"/>
    <w:rsid w:val="00730802"/>
    <w:rsid w:val="007318B4"/>
    <w:rsid w:val="0073296C"/>
    <w:rsid w:val="00734139"/>
    <w:rsid w:val="00734258"/>
    <w:rsid w:val="00744CFA"/>
    <w:rsid w:val="00751FFE"/>
    <w:rsid w:val="00752D3B"/>
    <w:rsid w:val="00761A96"/>
    <w:rsid w:val="0076209B"/>
    <w:rsid w:val="00765607"/>
    <w:rsid w:val="007728EF"/>
    <w:rsid w:val="00781152"/>
    <w:rsid w:val="00784D54"/>
    <w:rsid w:val="007861FA"/>
    <w:rsid w:val="00795AF7"/>
    <w:rsid w:val="00795CB3"/>
    <w:rsid w:val="007974E8"/>
    <w:rsid w:val="007A393F"/>
    <w:rsid w:val="007B4B35"/>
    <w:rsid w:val="007B68D4"/>
    <w:rsid w:val="007C6E30"/>
    <w:rsid w:val="007D5785"/>
    <w:rsid w:val="007E3B87"/>
    <w:rsid w:val="007E721C"/>
    <w:rsid w:val="007F0653"/>
    <w:rsid w:val="007F12A0"/>
    <w:rsid w:val="007F38C3"/>
    <w:rsid w:val="007F3DFA"/>
    <w:rsid w:val="007F4B16"/>
    <w:rsid w:val="007F74BC"/>
    <w:rsid w:val="0080481E"/>
    <w:rsid w:val="00810346"/>
    <w:rsid w:val="00813257"/>
    <w:rsid w:val="008142F1"/>
    <w:rsid w:val="0081510A"/>
    <w:rsid w:val="00817553"/>
    <w:rsid w:val="00830508"/>
    <w:rsid w:val="00834302"/>
    <w:rsid w:val="0084549A"/>
    <w:rsid w:val="00852961"/>
    <w:rsid w:val="0085390C"/>
    <w:rsid w:val="008560F3"/>
    <w:rsid w:val="00856598"/>
    <w:rsid w:val="008578C7"/>
    <w:rsid w:val="008601E2"/>
    <w:rsid w:val="008649A7"/>
    <w:rsid w:val="008676FA"/>
    <w:rsid w:val="008870D8"/>
    <w:rsid w:val="0089138B"/>
    <w:rsid w:val="008A3DD8"/>
    <w:rsid w:val="008A699F"/>
    <w:rsid w:val="008A76A2"/>
    <w:rsid w:val="008A7BC5"/>
    <w:rsid w:val="008D2247"/>
    <w:rsid w:val="008D6D66"/>
    <w:rsid w:val="008E4271"/>
    <w:rsid w:val="00907EE1"/>
    <w:rsid w:val="00910ED3"/>
    <w:rsid w:val="0091149C"/>
    <w:rsid w:val="00913695"/>
    <w:rsid w:val="0091395A"/>
    <w:rsid w:val="009245B1"/>
    <w:rsid w:val="00926598"/>
    <w:rsid w:val="009416B4"/>
    <w:rsid w:val="00943278"/>
    <w:rsid w:val="00944BD5"/>
    <w:rsid w:val="00945B3F"/>
    <w:rsid w:val="00953E57"/>
    <w:rsid w:val="00955F85"/>
    <w:rsid w:val="0096372C"/>
    <w:rsid w:val="0096641D"/>
    <w:rsid w:val="0097166A"/>
    <w:rsid w:val="009862DD"/>
    <w:rsid w:val="009963D8"/>
    <w:rsid w:val="009A03C7"/>
    <w:rsid w:val="009B53F7"/>
    <w:rsid w:val="009B6F42"/>
    <w:rsid w:val="009C4E12"/>
    <w:rsid w:val="009D1255"/>
    <w:rsid w:val="009D15C9"/>
    <w:rsid w:val="009E361C"/>
    <w:rsid w:val="009F22E8"/>
    <w:rsid w:val="00A070E9"/>
    <w:rsid w:val="00A07DEB"/>
    <w:rsid w:val="00A11009"/>
    <w:rsid w:val="00A14DED"/>
    <w:rsid w:val="00A2385F"/>
    <w:rsid w:val="00A2736A"/>
    <w:rsid w:val="00A31966"/>
    <w:rsid w:val="00A354F6"/>
    <w:rsid w:val="00A40556"/>
    <w:rsid w:val="00A4099C"/>
    <w:rsid w:val="00A442EA"/>
    <w:rsid w:val="00A5052D"/>
    <w:rsid w:val="00A52A2C"/>
    <w:rsid w:val="00A52ADB"/>
    <w:rsid w:val="00A52FC2"/>
    <w:rsid w:val="00A56092"/>
    <w:rsid w:val="00A63061"/>
    <w:rsid w:val="00A64531"/>
    <w:rsid w:val="00A64BE7"/>
    <w:rsid w:val="00A65DD9"/>
    <w:rsid w:val="00A70029"/>
    <w:rsid w:val="00A70E94"/>
    <w:rsid w:val="00A74D78"/>
    <w:rsid w:val="00A750F2"/>
    <w:rsid w:val="00A8792A"/>
    <w:rsid w:val="00A90426"/>
    <w:rsid w:val="00A90AF4"/>
    <w:rsid w:val="00A9103E"/>
    <w:rsid w:val="00A95820"/>
    <w:rsid w:val="00A96217"/>
    <w:rsid w:val="00A96801"/>
    <w:rsid w:val="00AA213A"/>
    <w:rsid w:val="00AA4A07"/>
    <w:rsid w:val="00AB08AC"/>
    <w:rsid w:val="00AC1B85"/>
    <w:rsid w:val="00AC211D"/>
    <w:rsid w:val="00AC7F3C"/>
    <w:rsid w:val="00AD42BD"/>
    <w:rsid w:val="00AE44B9"/>
    <w:rsid w:val="00AE4F45"/>
    <w:rsid w:val="00AF2EC6"/>
    <w:rsid w:val="00AF704D"/>
    <w:rsid w:val="00B00FA2"/>
    <w:rsid w:val="00B13DC7"/>
    <w:rsid w:val="00B2398A"/>
    <w:rsid w:val="00B25228"/>
    <w:rsid w:val="00B358AA"/>
    <w:rsid w:val="00B40A3D"/>
    <w:rsid w:val="00B46586"/>
    <w:rsid w:val="00B504C1"/>
    <w:rsid w:val="00B51FC0"/>
    <w:rsid w:val="00B67728"/>
    <w:rsid w:val="00B717BA"/>
    <w:rsid w:val="00B72A59"/>
    <w:rsid w:val="00B763AC"/>
    <w:rsid w:val="00B94AD6"/>
    <w:rsid w:val="00B96525"/>
    <w:rsid w:val="00B969DE"/>
    <w:rsid w:val="00BA41AD"/>
    <w:rsid w:val="00BA7796"/>
    <w:rsid w:val="00BC3D32"/>
    <w:rsid w:val="00BC79FC"/>
    <w:rsid w:val="00BD1DD1"/>
    <w:rsid w:val="00BD4A44"/>
    <w:rsid w:val="00BE02F7"/>
    <w:rsid w:val="00BE2C08"/>
    <w:rsid w:val="00BE6C99"/>
    <w:rsid w:val="00C0551F"/>
    <w:rsid w:val="00C0685A"/>
    <w:rsid w:val="00C07E24"/>
    <w:rsid w:val="00C25528"/>
    <w:rsid w:val="00C33DA0"/>
    <w:rsid w:val="00C3653F"/>
    <w:rsid w:val="00C3677B"/>
    <w:rsid w:val="00C51F52"/>
    <w:rsid w:val="00C567D6"/>
    <w:rsid w:val="00C806C6"/>
    <w:rsid w:val="00C81398"/>
    <w:rsid w:val="00C85808"/>
    <w:rsid w:val="00C920F2"/>
    <w:rsid w:val="00C921F0"/>
    <w:rsid w:val="00C93BBA"/>
    <w:rsid w:val="00CA00B4"/>
    <w:rsid w:val="00CA37DF"/>
    <w:rsid w:val="00CA588D"/>
    <w:rsid w:val="00CA6BE3"/>
    <w:rsid w:val="00CB25CD"/>
    <w:rsid w:val="00CB5FDB"/>
    <w:rsid w:val="00CB7F7D"/>
    <w:rsid w:val="00CC2CA7"/>
    <w:rsid w:val="00CC2E96"/>
    <w:rsid w:val="00CD549B"/>
    <w:rsid w:val="00CD61E8"/>
    <w:rsid w:val="00CF7E28"/>
    <w:rsid w:val="00D20A7C"/>
    <w:rsid w:val="00D24DCB"/>
    <w:rsid w:val="00D30EE1"/>
    <w:rsid w:val="00D3645E"/>
    <w:rsid w:val="00D4561F"/>
    <w:rsid w:val="00D64C1C"/>
    <w:rsid w:val="00D64C9A"/>
    <w:rsid w:val="00D65697"/>
    <w:rsid w:val="00D66F1E"/>
    <w:rsid w:val="00D671A7"/>
    <w:rsid w:val="00D71077"/>
    <w:rsid w:val="00D81FCB"/>
    <w:rsid w:val="00D90964"/>
    <w:rsid w:val="00D91562"/>
    <w:rsid w:val="00DC203E"/>
    <w:rsid w:val="00DE1EAF"/>
    <w:rsid w:val="00E01BA2"/>
    <w:rsid w:val="00E11592"/>
    <w:rsid w:val="00E1656B"/>
    <w:rsid w:val="00E22460"/>
    <w:rsid w:val="00E31BA2"/>
    <w:rsid w:val="00E326FC"/>
    <w:rsid w:val="00E36BF4"/>
    <w:rsid w:val="00E50AB5"/>
    <w:rsid w:val="00E73FD8"/>
    <w:rsid w:val="00E75020"/>
    <w:rsid w:val="00E75850"/>
    <w:rsid w:val="00E80D32"/>
    <w:rsid w:val="00E82EC9"/>
    <w:rsid w:val="00E86F01"/>
    <w:rsid w:val="00E9237E"/>
    <w:rsid w:val="00E92728"/>
    <w:rsid w:val="00E97A6D"/>
    <w:rsid w:val="00EC061F"/>
    <w:rsid w:val="00ED015B"/>
    <w:rsid w:val="00ED0502"/>
    <w:rsid w:val="00ED1CC0"/>
    <w:rsid w:val="00EE1F8E"/>
    <w:rsid w:val="00EE2FC8"/>
    <w:rsid w:val="00F03032"/>
    <w:rsid w:val="00F05C54"/>
    <w:rsid w:val="00F13FC2"/>
    <w:rsid w:val="00F14D7B"/>
    <w:rsid w:val="00F26359"/>
    <w:rsid w:val="00F273A1"/>
    <w:rsid w:val="00F3073B"/>
    <w:rsid w:val="00F32D61"/>
    <w:rsid w:val="00F36380"/>
    <w:rsid w:val="00F36AF5"/>
    <w:rsid w:val="00F434E9"/>
    <w:rsid w:val="00F459C3"/>
    <w:rsid w:val="00F530E1"/>
    <w:rsid w:val="00F60A7B"/>
    <w:rsid w:val="00F63A42"/>
    <w:rsid w:val="00F6422D"/>
    <w:rsid w:val="00F7249C"/>
    <w:rsid w:val="00F7765A"/>
    <w:rsid w:val="00F830C8"/>
    <w:rsid w:val="00FC7E73"/>
    <w:rsid w:val="00FE3A4C"/>
    <w:rsid w:val="00FF2DD4"/>
    <w:rsid w:val="00FF40A5"/>
    <w:rsid w:val="00FF5682"/>
    <w:rsid w:val="5FFF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E772"/>
  <w15:chartTrackingRefBased/>
  <w15:docId w15:val="{EEAAE544-9CB7-49F5-A8D3-E634E719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FA"/>
    <w:pPr>
      <w:widowControl w:val="0"/>
      <w:spacing w:after="0" w:line="240" w:lineRule="auto"/>
    </w:pPr>
    <w:rPr>
      <w:rFonts w:ascii="Times New Roman" w:eastAsia="Times New Roman" w:hAnsi="Times New Roman" w:cs="Times New Roman"/>
      <w:snapToGrid w:val="0"/>
      <w:sz w:val="24"/>
      <w:szCs w:val="24"/>
    </w:rPr>
  </w:style>
  <w:style w:type="paragraph" w:styleId="Heading1">
    <w:name w:val="heading 1"/>
    <w:basedOn w:val="Normal"/>
    <w:next w:val="Normal"/>
    <w:link w:val="Heading1Char"/>
    <w:uiPriority w:val="9"/>
    <w:qFormat/>
    <w:rsid w:val="00BC3D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F3DFA"/>
    <w:pPr>
      <w:keepNext/>
      <w:ind w:left="2880" w:firstLine="90"/>
      <w:jc w:val="both"/>
      <w:outlineLvl w:val="1"/>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3DFA"/>
    <w:rPr>
      <w:rFonts w:ascii="CG Times" w:eastAsia="Times New Roman" w:hAnsi="CG Times" w:cs="Times New Roman"/>
      <w:b/>
      <w:snapToGrid w:val="0"/>
      <w:sz w:val="24"/>
      <w:szCs w:val="24"/>
    </w:rPr>
  </w:style>
  <w:style w:type="paragraph" w:styleId="ListParagraph">
    <w:name w:val="List Paragraph"/>
    <w:basedOn w:val="Normal"/>
    <w:uiPriority w:val="34"/>
    <w:qFormat/>
    <w:rsid w:val="007F3DFA"/>
    <w:pPr>
      <w:ind w:left="720"/>
      <w:contextualSpacing/>
    </w:pPr>
  </w:style>
  <w:style w:type="paragraph" w:styleId="Footer">
    <w:name w:val="footer"/>
    <w:basedOn w:val="Normal"/>
    <w:link w:val="FooterChar"/>
    <w:uiPriority w:val="99"/>
    <w:rsid w:val="007F3DFA"/>
    <w:pPr>
      <w:widowControl/>
      <w:tabs>
        <w:tab w:val="center" w:pos="4680"/>
        <w:tab w:val="right" w:pos="9360"/>
      </w:tabs>
    </w:pPr>
    <w:rPr>
      <w:snapToGrid/>
      <w:lang w:val="en-CA"/>
    </w:rPr>
  </w:style>
  <w:style w:type="character" w:customStyle="1" w:styleId="FooterChar">
    <w:name w:val="Footer Char"/>
    <w:basedOn w:val="DefaultParagraphFont"/>
    <w:link w:val="Footer"/>
    <w:uiPriority w:val="99"/>
    <w:rsid w:val="007F3DFA"/>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7F3DFA"/>
    <w:pPr>
      <w:tabs>
        <w:tab w:val="center" w:pos="4680"/>
        <w:tab w:val="right" w:pos="9360"/>
      </w:tabs>
    </w:pPr>
  </w:style>
  <w:style w:type="character" w:customStyle="1" w:styleId="HeaderChar">
    <w:name w:val="Header Char"/>
    <w:basedOn w:val="DefaultParagraphFont"/>
    <w:link w:val="Header"/>
    <w:uiPriority w:val="99"/>
    <w:rsid w:val="007F3DFA"/>
    <w:rPr>
      <w:rFonts w:ascii="Times New Roman" w:eastAsia="Times New Roman" w:hAnsi="Times New Roman" w:cs="Times New Roman"/>
      <w:snapToGrid w:val="0"/>
      <w:sz w:val="24"/>
      <w:szCs w:val="24"/>
    </w:rPr>
  </w:style>
  <w:style w:type="paragraph" w:styleId="BalloonText">
    <w:name w:val="Balloon Text"/>
    <w:basedOn w:val="Normal"/>
    <w:link w:val="BalloonTextChar"/>
    <w:uiPriority w:val="99"/>
    <w:semiHidden/>
    <w:unhideWhenUsed/>
    <w:rsid w:val="00926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98"/>
    <w:rPr>
      <w:rFonts w:ascii="Segoe UI" w:eastAsia="Times New Roman" w:hAnsi="Segoe UI" w:cs="Segoe UI"/>
      <w:snapToGrid w:val="0"/>
      <w:sz w:val="18"/>
      <w:szCs w:val="18"/>
    </w:rPr>
  </w:style>
  <w:style w:type="paragraph" w:customStyle="1" w:styleId="paragraph">
    <w:name w:val="paragraph"/>
    <w:basedOn w:val="Normal"/>
    <w:rsid w:val="001D6909"/>
    <w:pPr>
      <w:widowControl/>
      <w:spacing w:before="100" w:beforeAutospacing="1" w:after="100" w:afterAutospacing="1"/>
    </w:pPr>
    <w:rPr>
      <w:snapToGrid/>
    </w:rPr>
  </w:style>
  <w:style w:type="character" w:customStyle="1" w:styleId="normaltextrun">
    <w:name w:val="normaltextrun"/>
    <w:basedOn w:val="DefaultParagraphFont"/>
    <w:rsid w:val="001D6909"/>
  </w:style>
  <w:style w:type="character" w:customStyle="1" w:styleId="eop">
    <w:name w:val="eop"/>
    <w:basedOn w:val="DefaultParagraphFont"/>
    <w:rsid w:val="001D6909"/>
  </w:style>
  <w:style w:type="character" w:customStyle="1" w:styleId="spellingerror">
    <w:name w:val="spellingerror"/>
    <w:basedOn w:val="DefaultParagraphFont"/>
    <w:rsid w:val="001D6909"/>
  </w:style>
  <w:style w:type="character" w:customStyle="1" w:styleId="contextualspellingandgrammarerror">
    <w:name w:val="contextualspellingandgrammarerror"/>
    <w:basedOn w:val="DefaultParagraphFont"/>
    <w:rsid w:val="001D6909"/>
  </w:style>
  <w:style w:type="character" w:styleId="CommentReference">
    <w:name w:val="annotation reference"/>
    <w:basedOn w:val="DefaultParagraphFont"/>
    <w:uiPriority w:val="99"/>
    <w:semiHidden/>
    <w:unhideWhenUsed/>
    <w:rsid w:val="0076209B"/>
    <w:rPr>
      <w:sz w:val="16"/>
      <w:szCs w:val="16"/>
    </w:rPr>
  </w:style>
  <w:style w:type="paragraph" w:styleId="CommentText">
    <w:name w:val="annotation text"/>
    <w:basedOn w:val="Normal"/>
    <w:link w:val="CommentTextChar"/>
    <w:uiPriority w:val="99"/>
    <w:semiHidden/>
    <w:unhideWhenUsed/>
    <w:rsid w:val="0076209B"/>
    <w:rPr>
      <w:sz w:val="20"/>
      <w:szCs w:val="20"/>
    </w:rPr>
  </w:style>
  <w:style w:type="character" w:customStyle="1" w:styleId="CommentTextChar">
    <w:name w:val="Comment Text Char"/>
    <w:basedOn w:val="DefaultParagraphFont"/>
    <w:link w:val="CommentText"/>
    <w:uiPriority w:val="99"/>
    <w:semiHidden/>
    <w:rsid w:val="0076209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6209B"/>
    <w:rPr>
      <w:b/>
      <w:bCs/>
    </w:rPr>
  </w:style>
  <w:style w:type="character" w:customStyle="1" w:styleId="CommentSubjectChar">
    <w:name w:val="Comment Subject Char"/>
    <w:basedOn w:val="CommentTextChar"/>
    <w:link w:val="CommentSubject"/>
    <w:uiPriority w:val="99"/>
    <w:semiHidden/>
    <w:rsid w:val="0076209B"/>
    <w:rPr>
      <w:rFonts w:ascii="Times New Roman" w:eastAsia="Times New Roman" w:hAnsi="Times New Roman" w:cs="Times New Roman"/>
      <w:b/>
      <w:bCs/>
      <w:snapToGrid w:val="0"/>
      <w:sz w:val="20"/>
      <w:szCs w:val="20"/>
    </w:rPr>
  </w:style>
  <w:style w:type="character" w:styleId="Hyperlink">
    <w:name w:val="Hyperlink"/>
    <w:basedOn w:val="DefaultParagraphFont"/>
    <w:uiPriority w:val="99"/>
    <w:semiHidden/>
    <w:unhideWhenUsed/>
    <w:rsid w:val="006C6D9D"/>
    <w:rPr>
      <w:color w:val="0000FF"/>
      <w:u w:val="single"/>
    </w:rPr>
  </w:style>
  <w:style w:type="paragraph" w:styleId="NormalWeb">
    <w:name w:val="Normal (Web)"/>
    <w:basedOn w:val="Normal"/>
    <w:uiPriority w:val="99"/>
    <w:unhideWhenUsed/>
    <w:rsid w:val="00C33DA0"/>
    <w:pPr>
      <w:widowControl/>
      <w:spacing w:before="100" w:beforeAutospacing="1" w:after="100" w:afterAutospacing="1"/>
    </w:pPr>
    <w:rPr>
      <w:snapToGrid/>
    </w:rPr>
  </w:style>
  <w:style w:type="table" w:styleId="TableGrid">
    <w:name w:val="Table Grid"/>
    <w:basedOn w:val="TableNormal"/>
    <w:uiPriority w:val="39"/>
    <w:rsid w:val="00CA6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3D32"/>
    <w:rPr>
      <w:rFonts w:asciiTheme="majorHAnsi" w:eastAsiaTheme="majorEastAsia" w:hAnsiTheme="majorHAnsi" w:cstheme="majorBidi"/>
      <w:snapToGrid w:val="0"/>
      <w:color w:val="2F5496" w:themeColor="accent1" w:themeShade="BF"/>
      <w:sz w:val="32"/>
      <w:szCs w:val="32"/>
    </w:rPr>
  </w:style>
  <w:style w:type="paragraph" w:styleId="BodyText2">
    <w:name w:val="Body Text 2"/>
    <w:basedOn w:val="Normal"/>
    <w:link w:val="BodyText2Char"/>
    <w:rsid w:val="007B4B35"/>
    <w:pPr>
      <w:widowControl/>
    </w:pPr>
    <w:rPr>
      <w:snapToGrid/>
      <w:sz w:val="36"/>
    </w:rPr>
  </w:style>
  <w:style w:type="character" w:customStyle="1" w:styleId="BodyText2Char">
    <w:name w:val="Body Text 2 Char"/>
    <w:basedOn w:val="DefaultParagraphFont"/>
    <w:link w:val="BodyText2"/>
    <w:rsid w:val="007B4B35"/>
    <w:rPr>
      <w:rFonts w:ascii="Times New Roman" w:eastAsia="Times New Roman"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1238">
      <w:bodyDiv w:val="1"/>
      <w:marLeft w:val="0"/>
      <w:marRight w:val="0"/>
      <w:marTop w:val="0"/>
      <w:marBottom w:val="0"/>
      <w:divBdr>
        <w:top w:val="none" w:sz="0" w:space="0" w:color="auto"/>
        <w:left w:val="none" w:sz="0" w:space="0" w:color="auto"/>
        <w:bottom w:val="none" w:sz="0" w:space="0" w:color="auto"/>
        <w:right w:val="none" w:sz="0" w:space="0" w:color="auto"/>
      </w:divBdr>
    </w:div>
    <w:div w:id="679166757">
      <w:bodyDiv w:val="1"/>
      <w:marLeft w:val="0"/>
      <w:marRight w:val="0"/>
      <w:marTop w:val="0"/>
      <w:marBottom w:val="0"/>
      <w:divBdr>
        <w:top w:val="none" w:sz="0" w:space="0" w:color="auto"/>
        <w:left w:val="none" w:sz="0" w:space="0" w:color="auto"/>
        <w:bottom w:val="none" w:sz="0" w:space="0" w:color="auto"/>
        <w:right w:val="none" w:sz="0" w:space="0" w:color="auto"/>
      </w:divBdr>
    </w:div>
    <w:div w:id="855264942">
      <w:bodyDiv w:val="1"/>
      <w:marLeft w:val="0"/>
      <w:marRight w:val="0"/>
      <w:marTop w:val="0"/>
      <w:marBottom w:val="0"/>
      <w:divBdr>
        <w:top w:val="none" w:sz="0" w:space="0" w:color="auto"/>
        <w:left w:val="none" w:sz="0" w:space="0" w:color="auto"/>
        <w:bottom w:val="none" w:sz="0" w:space="0" w:color="auto"/>
        <w:right w:val="none" w:sz="0" w:space="0" w:color="auto"/>
      </w:divBdr>
      <w:divsChild>
        <w:div w:id="46338246">
          <w:marLeft w:val="0"/>
          <w:marRight w:val="0"/>
          <w:marTop w:val="0"/>
          <w:marBottom w:val="0"/>
          <w:divBdr>
            <w:top w:val="none" w:sz="0" w:space="0" w:color="auto"/>
            <w:left w:val="none" w:sz="0" w:space="0" w:color="auto"/>
            <w:bottom w:val="none" w:sz="0" w:space="0" w:color="auto"/>
            <w:right w:val="none" w:sz="0" w:space="0" w:color="auto"/>
          </w:divBdr>
        </w:div>
        <w:div w:id="136069319">
          <w:marLeft w:val="0"/>
          <w:marRight w:val="0"/>
          <w:marTop w:val="0"/>
          <w:marBottom w:val="0"/>
          <w:divBdr>
            <w:top w:val="none" w:sz="0" w:space="0" w:color="auto"/>
            <w:left w:val="none" w:sz="0" w:space="0" w:color="auto"/>
            <w:bottom w:val="none" w:sz="0" w:space="0" w:color="auto"/>
            <w:right w:val="none" w:sz="0" w:space="0" w:color="auto"/>
          </w:divBdr>
        </w:div>
        <w:div w:id="380179044">
          <w:marLeft w:val="0"/>
          <w:marRight w:val="0"/>
          <w:marTop w:val="0"/>
          <w:marBottom w:val="0"/>
          <w:divBdr>
            <w:top w:val="none" w:sz="0" w:space="0" w:color="auto"/>
            <w:left w:val="none" w:sz="0" w:space="0" w:color="auto"/>
            <w:bottom w:val="none" w:sz="0" w:space="0" w:color="auto"/>
            <w:right w:val="none" w:sz="0" w:space="0" w:color="auto"/>
          </w:divBdr>
        </w:div>
        <w:div w:id="938565072">
          <w:marLeft w:val="0"/>
          <w:marRight w:val="0"/>
          <w:marTop w:val="0"/>
          <w:marBottom w:val="0"/>
          <w:divBdr>
            <w:top w:val="none" w:sz="0" w:space="0" w:color="auto"/>
            <w:left w:val="none" w:sz="0" w:space="0" w:color="auto"/>
            <w:bottom w:val="none" w:sz="0" w:space="0" w:color="auto"/>
            <w:right w:val="none" w:sz="0" w:space="0" w:color="auto"/>
          </w:divBdr>
        </w:div>
        <w:div w:id="980232903">
          <w:marLeft w:val="0"/>
          <w:marRight w:val="0"/>
          <w:marTop w:val="0"/>
          <w:marBottom w:val="0"/>
          <w:divBdr>
            <w:top w:val="none" w:sz="0" w:space="0" w:color="auto"/>
            <w:left w:val="none" w:sz="0" w:space="0" w:color="auto"/>
            <w:bottom w:val="none" w:sz="0" w:space="0" w:color="auto"/>
            <w:right w:val="none" w:sz="0" w:space="0" w:color="auto"/>
          </w:divBdr>
        </w:div>
        <w:div w:id="1037314974">
          <w:marLeft w:val="0"/>
          <w:marRight w:val="0"/>
          <w:marTop w:val="0"/>
          <w:marBottom w:val="0"/>
          <w:divBdr>
            <w:top w:val="none" w:sz="0" w:space="0" w:color="auto"/>
            <w:left w:val="none" w:sz="0" w:space="0" w:color="auto"/>
            <w:bottom w:val="none" w:sz="0" w:space="0" w:color="auto"/>
            <w:right w:val="none" w:sz="0" w:space="0" w:color="auto"/>
          </w:divBdr>
        </w:div>
        <w:div w:id="1518346621">
          <w:marLeft w:val="0"/>
          <w:marRight w:val="0"/>
          <w:marTop w:val="0"/>
          <w:marBottom w:val="0"/>
          <w:divBdr>
            <w:top w:val="none" w:sz="0" w:space="0" w:color="auto"/>
            <w:left w:val="none" w:sz="0" w:space="0" w:color="auto"/>
            <w:bottom w:val="none" w:sz="0" w:space="0" w:color="auto"/>
            <w:right w:val="none" w:sz="0" w:space="0" w:color="auto"/>
          </w:divBdr>
        </w:div>
        <w:div w:id="1881819920">
          <w:marLeft w:val="0"/>
          <w:marRight w:val="0"/>
          <w:marTop w:val="0"/>
          <w:marBottom w:val="0"/>
          <w:divBdr>
            <w:top w:val="none" w:sz="0" w:space="0" w:color="auto"/>
            <w:left w:val="none" w:sz="0" w:space="0" w:color="auto"/>
            <w:bottom w:val="none" w:sz="0" w:space="0" w:color="auto"/>
            <w:right w:val="none" w:sz="0" w:space="0" w:color="auto"/>
          </w:divBdr>
        </w:div>
        <w:div w:id="1953972759">
          <w:marLeft w:val="0"/>
          <w:marRight w:val="0"/>
          <w:marTop w:val="0"/>
          <w:marBottom w:val="0"/>
          <w:divBdr>
            <w:top w:val="none" w:sz="0" w:space="0" w:color="auto"/>
            <w:left w:val="none" w:sz="0" w:space="0" w:color="auto"/>
            <w:bottom w:val="none" w:sz="0" w:space="0" w:color="auto"/>
            <w:right w:val="none" w:sz="0" w:space="0" w:color="auto"/>
          </w:divBdr>
        </w:div>
        <w:div w:id="1979609915">
          <w:marLeft w:val="0"/>
          <w:marRight w:val="0"/>
          <w:marTop w:val="0"/>
          <w:marBottom w:val="0"/>
          <w:divBdr>
            <w:top w:val="none" w:sz="0" w:space="0" w:color="auto"/>
            <w:left w:val="none" w:sz="0" w:space="0" w:color="auto"/>
            <w:bottom w:val="none" w:sz="0" w:space="0" w:color="auto"/>
            <w:right w:val="none" w:sz="0" w:space="0" w:color="auto"/>
          </w:divBdr>
        </w:div>
        <w:div w:id="2140687293">
          <w:marLeft w:val="0"/>
          <w:marRight w:val="0"/>
          <w:marTop w:val="0"/>
          <w:marBottom w:val="0"/>
          <w:divBdr>
            <w:top w:val="none" w:sz="0" w:space="0" w:color="auto"/>
            <w:left w:val="none" w:sz="0" w:space="0" w:color="auto"/>
            <w:bottom w:val="none" w:sz="0" w:space="0" w:color="auto"/>
            <w:right w:val="none" w:sz="0" w:space="0" w:color="auto"/>
          </w:divBdr>
        </w:div>
      </w:divsChild>
    </w:div>
    <w:div w:id="874388269">
      <w:bodyDiv w:val="1"/>
      <w:marLeft w:val="0"/>
      <w:marRight w:val="0"/>
      <w:marTop w:val="0"/>
      <w:marBottom w:val="0"/>
      <w:divBdr>
        <w:top w:val="none" w:sz="0" w:space="0" w:color="auto"/>
        <w:left w:val="none" w:sz="0" w:space="0" w:color="auto"/>
        <w:bottom w:val="none" w:sz="0" w:space="0" w:color="auto"/>
        <w:right w:val="none" w:sz="0" w:space="0" w:color="auto"/>
      </w:divBdr>
      <w:divsChild>
        <w:div w:id="2112310659">
          <w:marLeft w:val="0"/>
          <w:marRight w:val="0"/>
          <w:marTop w:val="225"/>
          <w:marBottom w:val="225"/>
          <w:divBdr>
            <w:top w:val="single" w:sz="6" w:space="7" w:color="CCCCCC"/>
            <w:left w:val="single" w:sz="6" w:space="7" w:color="CCCCCC"/>
            <w:bottom w:val="single" w:sz="6" w:space="7" w:color="CCCCCC"/>
            <w:right w:val="single" w:sz="6" w:space="7" w:color="CCCCCC"/>
          </w:divBdr>
        </w:div>
      </w:divsChild>
    </w:div>
    <w:div w:id="940380718">
      <w:bodyDiv w:val="1"/>
      <w:marLeft w:val="0"/>
      <w:marRight w:val="0"/>
      <w:marTop w:val="0"/>
      <w:marBottom w:val="0"/>
      <w:divBdr>
        <w:top w:val="none" w:sz="0" w:space="0" w:color="auto"/>
        <w:left w:val="none" w:sz="0" w:space="0" w:color="auto"/>
        <w:bottom w:val="none" w:sz="0" w:space="0" w:color="auto"/>
        <w:right w:val="none" w:sz="0" w:space="0" w:color="auto"/>
      </w:divBdr>
    </w:div>
    <w:div w:id="1404330035">
      <w:bodyDiv w:val="1"/>
      <w:marLeft w:val="0"/>
      <w:marRight w:val="0"/>
      <w:marTop w:val="0"/>
      <w:marBottom w:val="0"/>
      <w:divBdr>
        <w:top w:val="none" w:sz="0" w:space="0" w:color="auto"/>
        <w:left w:val="none" w:sz="0" w:space="0" w:color="auto"/>
        <w:bottom w:val="none" w:sz="0" w:space="0" w:color="auto"/>
        <w:right w:val="none" w:sz="0" w:space="0" w:color="auto"/>
      </w:divBdr>
    </w:div>
    <w:div w:id="1445151848">
      <w:bodyDiv w:val="1"/>
      <w:marLeft w:val="0"/>
      <w:marRight w:val="0"/>
      <w:marTop w:val="0"/>
      <w:marBottom w:val="0"/>
      <w:divBdr>
        <w:top w:val="none" w:sz="0" w:space="0" w:color="auto"/>
        <w:left w:val="none" w:sz="0" w:space="0" w:color="auto"/>
        <w:bottom w:val="none" w:sz="0" w:space="0" w:color="auto"/>
        <w:right w:val="none" w:sz="0" w:space="0" w:color="auto"/>
      </w:divBdr>
    </w:div>
    <w:div w:id="20985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lcf76f155ced4ddcb4097134ff3c332f xmlns="58e08f11-1d6a-43c9-8d68-1bd2c3856be7">
      <Terms xmlns="http://schemas.microsoft.com/office/infopath/2007/PartnerControls"/>
    </lcf76f155ced4ddcb4097134ff3c332f>
    <Year xmlns="58e08f11-1d6a-43c9-8d68-1bd2c3856b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1FAE-1A32-46AF-B865-CF6ECAC2156E}">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9F14F265-58C3-4CDE-AE73-23354E6CE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5EC65-5ABA-4D0A-964C-1CD450EA6AE6}">
  <ds:schemaRefs>
    <ds:schemaRef ds:uri="http://schemas.microsoft.com/sharepoint/v3/contenttype/forms"/>
  </ds:schemaRefs>
</ds:datastoreItem>
</file>

<file path=customXml/itemProps4.xml><?xml version="1.0" encoding="utf-8"?>
<ds:datastoreItem xmlns:ds="http://schemas.openxmlformats.org/officeDocument/2006/customXml" ds:itemID="{5C79AB22-3EB8-4FC1-A9A9-0E4438560A3E}">
  <ds:schemaRefs>
    <ds:schemaRef ds:uri="http://schemas.openxmlformats.org/officeDocument/2006/bibliography"/>
  </ds:schemaRefs>
</ds:datastoreItem>
</file>

<file path=docMetadata/LabelInfo.xml><?xml version="1.0" encoding="utf-8"?>
<clbl:labelList xmlns:clbl="http://schemas.microsoft.com/office/2020/mipLabelMetadata">
  <clbl:label id="{be62a12b-2cad-49a1-a5fa-85f4f3156a7d}" enabled="0" method="" siteId="{be62a12b-2cad-49a1-a5fa-85f4f3156a7d}" removed="1"/>
</clbl:labelList>
</file>

<file path=docProps/app.xml><?xml version="1.0" encoding="utf-8"?>
<Properties xmlns="http://schemas.openxmlformats.org/officeDocument/2006/extended-properties" xmlns:vt="http://schemas.openxmlformats.org/officeDocument/2006/docPropsVTypes">
  <Template>Normal</Template>
  <TotalTime>279</TotalTime>
  <Pages>5</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Lang</dc:creator>
  <cp:keywords/>
  <dc:description/>
  <cp:lastModifiedBy>Baljit Kaur Kheeva </cp:lastModifiedBy>
  <cp:revision>73</cp:revision>
  <dcterms:created xsi:type="dcterms:W3CDTF">2025-07-21T22:59:00Z</dcterms:created>
  <dcterms:modified xsi:type="dcterms:W3CDTF">2025-09-02T18:18:00Z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AuthorIds_UIVersion_3072">
    <vt:lpwstr>22</vt:lpwstr>
  </property>
  <property fmtid="{D5CDD505-2E9C-101B-9397-08002B2CF9AE}" pid="4" name="AuthorIds_UIVersion_9216">
    <vt:lpwstr>22</vt:lpwstr>
  </property>
  <property fmtid="{D5CDD505-2E9C-101B-9397-08002B2CF9AE}" pid="5" name="MediaServiceImageTags">
    <vt:lpwstr/>
  </property>
</Properties>
</file>